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A57D" w14:textId="77777777" w:rsidR="007E27F2" w:rsidRDefault="00A304B6">
      <w:r>
        <w:t>様式６</w:t>
      </w:r>
    </w:p>
    <w:p w14:paraId="22B77398" w14:textId="77777777" w:rsidR="007E27F2" w:rsidRDefault="00A304B6">
      <w:pPr>
        <w:jc w:val="center"/>
        <w:rPr>
          <w:sz w:val="36"/>
          <w:szCs w:val="36"/>
        </w:rPr>
      </w:pPr>
      <w:r>
        <w:rPr>
          <w:sz w:val="36"/>
          <w:szCs w:val="36"/>
        </w:rPr>
        <w:t>会　議　録</w:t>
      </w:r>
    </w:p>
    <w:tbl>
      <w:tblPr>
        <w:tblStyle w:val="ab"/>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
        <w:gridCol w:w="1841"/>
        <w:gridCol w:w="3117"/>
        <w:gridCol w:w="5071"/>
      </w:tblGrid>
      <w:tr w:rsidR="007E27F2" w14:paraId="562AD85C" w14:textId="77777777">
        <w:tc>
          <w:tcPr>
            <w:tcW w:w="2268" w:type="dxa"/>
            <w:gridSpan w:val="2"/>
          </w:tcPr>
          <w:p w14:paraId="72DA571F" w14:textId="77777777" w:rsidR="007E27F2" w:rsidRDefault="00A304B6">
            <w:r>
              <w:t>会議の名称</w:t>
            </w:r>
          </w:p>
        </w:tc>
        <w:tc>
          <w:tcPr>
            <w:tcW w:w="8188" w:type="dxa"/>
            <w:gridSpan w:val="2"/>
          </w:tcPr>
          <w:p w14:paraId="3D4D3659" w14:textId="77777777" w:rsidR="007E27F2" w:rsidRDefault="00A304B6">
            <w:r>
              <w:t>桶川市立桶川東中学校　第</w:t>
            </w:r>
            <w:r>
              <w:t>1</w:t>
            </w:r>
            <w:r>
              <w:t>回学校運営協議会</w:t>
            </w:r>
          </w:p>
        </w:tc>
      </w:tr>
      <w:tr w:rsidR="007E27F2" w14:paraId="332CBECE" w14:textId="77777777">
        <w:tc>
          <w:tcPr>
            <w:tcW w:w="2268" w:type="dxa"/>
            <w:gridSpan w:val="2"/>
          </w:tcPr>
          <w:p w14:paraId="44BB2E11" w14:textId="77777777" w:rsidR="007E27F2" w:rsidRDefault="00A304B6">
            <w:r>
              <w:t>開催日時</w:t>
            </w:r>
          </w:p>
        </w:tc>
        <w:tc>
          <w:tcPr>
            <w:tcW w:w="8188" w:type="dxa"/>
            <w:gridSpan w:val="2"/>
          </w:tcPr>
          <w:p w14:paraId="5BE32A8D" w14:textId="77777777" w:rsidR="007E27F2" w:rsidRDefault="00A304B6">
            <w:r>
              <w:t>令和</w:t>
            </w:r>
            <w:r>
              <w:t>6</w:t>
            </w:r>
            <w:r>
              <w:t>年</w:t>
            </w:r>
            <w:r>
              <w:t>5</w:t>
            </w:r>
            <w:r>
              <w:t>月</w:t>
            </w:r>
            <w:r>
              <w:t>21</w:t>
            </w:r>
            <w:r>
              <w:t>日（火）</w:t>
            </w:r>
          </w:p>
          <w:p w14:paraId="34E43E09" w14:textId="77777777" w:rsidR="007E27F2" w:rsidRDefault="00A304B6">
            <w:r>
              <w:t>（開会）１３：５０　　（閉会）１４：５０</w:t>
            </w:r>
          </w:p>
        </w:tc>
      </w:tr>
      <w:tr w:rsidR="007E27F2" w14:paraId="2366888F" w14:textId="77777777">
        <w:tc>
          <w:tcPr>
            <w:tcW w:w="2268" w:type="dxa"/>
            <w:gridSpan w:val="2"/>
          </w:tcPr>
          <w:p w14:paraId="56A0AF04" w14:textId="77777777" w:rsidR="007E27F2" w:rsidRDefault="00A304B6">
            <w:r>
              <w:t>開催場所</w:t>
            </w:r>
          </w:p>
        </w:tc>
        <w:tc>
          <w:tcPr>
            <w:tcW w:w="8188" w:type="dxa"/>
            <w:gridSpan w:val="2"/>
          </w:tcPr>
          <w:p w14:paraId="6D66FF8C" w14:textId="77777777" w:rsidR="007E27F2" w:rsidRDefault="00A304B6">
            <w:r>
              <w:t>桶川東中学校　会議室</w:t>
            </w:r>
          </w:p>
        </w:tc>
      </w:tr>
      <w:tr w:rsidR="007E27F2" w14:paraId="7CC7B5F7" w14:textId="77777777">
        <w:tc>
          <w:tcPr>
            <w:tcW w:w="2268" w:type="dxa"/>
            <w:gridSpan w:val="2"/>
          </w:tcPr>
          <w:p w14:paraId="2F91A29A" w14:textId="77777777" w:rsidR="007E27F2" w:rsidRDefault="00A304B6">
            <w:r>
              <w:t>出席者氏名（委員）</w:t>
            </w:r>
          </w:p>
        </w:tc>
        <w:tc>
          <w:tcPr>
            <w:tcW w:w="8188" w:type="dxa"/>
            <w:gridSpan w:val="2"/>
          </w:tcPr>
          <w:p w14:paraId="0117C0D2" w14:textId="77777777" w:rsidR="007E27F2" w:rsidRDefault="00A304B6">
            <w:r>
              <w:t>校長　家德　丈夫</w:t>
            </w:r>
          </w:p>
          <w:p w14:paraId="074CE7B9" w14:textId="77777777" w:rsidR="007E27F2" w:rsidRDefault="00A304B6">
            <w:r>
              <w:t>桶川東中学校元校長　松本　潔　様　　県家庭教育アドバイザー　野頭　國郎　様</w:t>
            </w:r>
          </w:p>
          <w:p w14:paraId="2C6256DC" w14:textId="77777777" w:rsidR="007E27F2" w:rsidRDefault="00A304B6">
            <w:r>
              <w:t>西二丁目区長　山平　米男　様　　民生委員　中村　文雄　様</w:t>
            </w:r>
          </w:p>
          <w:p w14:paraId="53AB132B" w14:textId="77777777" w:rsidR="007E27F2" w:rsidRDefault="00A304B6">
            <w:r>
              <w:t>PTA</w:t>
            </w:r>
            <w:r>
              <w:t>会長　山平　しのぶ　様</w:t>
            </w:r>
          </w:p>
          <w:p w14:paraId="650B47A0" w14:textId="77777777" w:rsidR="007E27F2" w:rsidRDefault="00A304B6">
            <w:r>
              <w:t xml:space="preserve">教頭　清水　雅一（事務局）　　教務主任　植田　光（事務局）　　　　　　</w:t>
            </w:r>
          </w:p>
        </w:tc>
      </w:tr>
      <w:tr w:rsidR="007E27F2" w14:paraId="48605C8B" w14:textId="77777777">
        <w:tc>
          <w:tcPr>
            <w:tcW w:w="2268" w:type="dxa"/>
            <w:gridSpan w:val="2"/>
          </w:tcPr>
          <w:p w14:paraId="149CB3B4" w14:textId="77777777" w:rsidR="007E27F2" w:rsidRDefault="00A304B6">
            <w:r>
              <w:t>欠席者氏名（委員）</w:t>
            </w:r>
          </w:p>
        </w:tc>
        <w:tc>
          <w:tcPr>
            <w:tcW w:w="8188" w:type="dxa"/>
            <w:gridSpan w:val="2"/>
          </w:tcPr>
          <w:p w14:paraId="5AA6B451" w14:textId="77777777" w:rsidR="007E27F2" w:rsidRDefault="00A304B6">
            <w:r>
              <w:t>元</w:t>
            </w:r>
            <w:r>
              <w:t>PTA</w:t>
            </w:r>
            <w:r>
              <w:t>会長　村山　隆之　様　　交通指導員　元</w:t>
            </w:r>
            <w:r>
              <w:t>PTA</w:t>
            </w:r>
            <w:r>
              <w:t>会長　上　佐良　様</w:t>
            </w:r>
          </w:p>
        </w:tc>
      </w:tr>
      <w:tr w:rsidR="007E27F2" w14:paraId="17508528" w14:textId="77777777">
        <w:tc>
          <w:tcPr>
            <w:tcW w:w="2268" w:type="dxa"/>
            <w:gridSpan w:val="2"/>
          </w:tcPr>
          <w:p w14:paraId="33CB2786" w14:textId="77777777" w:rsidR="007E27F2" w:rsidRDefault="00A304B6">
            <w:r>
              <w:t>傍聴者</w:t>
            </w:r>
          </w:p>
        </w:tc>
        <w:tc>
          <w:tcPr>
            <w:tcW w:w="8188" w:type="dxa"/>
            <w:gridSpan w:val="2"/>
          </w:tcPr>
          <w:p w14:paraId="13B81028" w14:textId="77777777" w:rsidR="007E27F2" w:rsidRDefault="00A304B6">
            <w:r>
              <w:t>０名</w:t>
            </w:r>
          </w:p>
        </w:tc>
      </w:tr>
      <w:tr w:rsidR="007E27F2" w14:paraId="7A7C7E27" w14:textId="77777777">
        <w:tc>
          <w:tcPr>
            <w:tcW w:w="2268" w:type="dxa"/>
            <w:gridSpan w:val="2"/>
          </w:tcPr>
          <w:p w14:paraId="071112F8" w14:textId="77777777" w:rsidR="007E27F2" w:rsidRDefault="00A304B6">
            <w:r>
              <w:t>議題</w:t>
            </w:r>
          </w:p>
        </w:tc>
        <w:tc>
          <w:tcPr>
            <w:tcW w:w="8188" w:type="dxa"/>
            <w:gridSpan w:val="2"/>
          </w:tcPr>
          <w:p w14:paraId="351179DA" w14:textId="77777777" w:rsidR="007E27F2" w:rsidRDefault="00A304B6">
            <w:r>
              <w:t>学校経営方針の承認　　活動計画の検討</w:t>
            </w:r>
          </w:p>
        </w:tc>
      </w:tr>
      <w:tr w:rsidR="007E27F2" w14:paraId="2D823E3B" w14:textId="77777777">
        <w:tc>
          <w:tcPr>
            <w:tcW w:w="427" w:type="dxa"/>
          </w:tcPr>
          <w:p w14:paraId="150095D5" w14:textId="77777777" w:rsidR="007E27F2" w:rsidRDefault="007E27F2"/>
        </w:tc>
        <w:tc>
          <w:tcPr>
            <w:tcW w:w="4958" w:type="dxa"/>
            <w:gridSpan w:val="2"/>
          </w:tcPr>
          <w:p w14:paraId="5280C300" w14:textId="77777777" w:rsidR="007E27F2" w:rsidRDefault="00A304B6">
            <w:r>
              <w:t>協議結果</w:t>
            </w:r>
          </w:p>
        </w:tc>
        <w:tc>
          <w:tcPr>
            <w:tcW w:w="5071" w:type="dxa"/>
          </w:tcPr>
          <w:p w14:paraId="30C5C0CD" w14:textId="77777777" w:rsidR="007E27F2" w:rsidRDefault="00A304B6">
            <w:r>
              <w:t>意見の概要</w:t>
            </w:r>
          </w:p>
        </w:tc>
      </w:tr>
      <w:tr w:rsidR="007E27F2" w14:paraId="4E3A776D" w14:textId="77777777">
        <w:tc>
          <w:tcPr>
            <w:tcW w:w="427" w:type="dxa"/>
            <w:vMerge w:val="restart"/>
          </w:tcPr>
          <w:p w14:paraId="789A3B64" w14:textId="77777777" w:rsidR="007E27F2" w:rsidRDefault="00A304B6">
            <w:r>
              <w:t>協</w:t>
            </w:r>
          </w:p>
          <w:p w14:paraId="4FE562FD" w14:textId="77777777" w:rsidR="007E27F2" w:rsidRDefault="007E27F2"/>
          <w:p w14:paraId="2E1360E6" w14:textId="77777777" w:rsidR="007E27F2" w:rsidRDefault="00A304B6">
            <w:r>
              <w:t>議</w:t>
            </w:r>
          </w:p>
          <w:p w14:paraId="38791AFE" w14:textId="77777777" w:rsidR="007E27F2" w:rsidRDefault="007E27F2"/>
          <w:p w14:paraId="190D4809" w14:textId="77777777" w:rsidR="007E27F2" w:rsidRDefault="00A304B6">
            <w:r>
              <w:t>等</w:t>
            </w:r>
          </w:p>
          <w:p w14:paraId="2D9138DE" w14:textId="77777777" w:rsidR="007E27F2" w:rsidRDefault="007E27F2"/>
          <w:p w14:paraId="373F6DF2" w14:textId="77777777" w:rsidR="007E27F2" w:rsidRDefault="00A304B6">
            <w:r>
              <w:t>要</w:t>
            </w:r>
          </w:p>
          <w:p w14:paraId="1769B9D4" w14:textId="77777777" w:rsidR="007E27F2" w:rsidRDefault="007E27F2"/>
          <w:p w14:paraId="4E0AB67B" w14:textId="77777777" w:rsidR="007E27F2" w:rsidRDefault="00A304B6">
            <w:r>
              <w:t>旨</w:t>
            </w:r>
          </w:p>
        </w:tc>
        <w:tc>
          <w:tcPr>
            <w:tcW w:w="4958" w:type="dxa"/>
            <w:gridSpan w:val="2"/>
          </w:tcPr>
          <w:p w14:paraId="0C077CEE" w14:textId="77777777" w:rsidR="007E27F2" w:rsidRDefault="00A304B6">
            <w:r>
              <w:t>（１）会長　桶川東中学校元校長　松本　潔　様</w:t>
            </w:r>
          </w:p>
          <w:p w14:paraId="16506DB0" w14:textId="77777777" w:rsidR="007E27F2" w:rsidRDefault="00A304B6">
            <w:r>
              <w:t>副会長　県家庭教育アドバイザー　野頭國郎　様</w:t>
            </w:r>
          </w:p>
          <w:p w14:paraId="268CA765" w14:textId="77777777" w:rsidR="007E27F2" w:rsidRDefault="00A304B6">
            <w:r>
              <w:t>事務局　教頭　清水　雅一　教務主任　植田　光</w:t>
            </w:r>
          </w:p>
        </w:tc>
        <w:tc>
          <w:tcPr>
            <w:tcW w:w="5071" w:type="dxa"/>
          </w:tcPr>
          <w:p w14:paraId="7CFE98D7" w14:textId="77777777" w:rsidR="007E27F2" w:rsidRDefault="007E27F2"/>
        </w:tc>
      </w:tr>
      <w:tr w:rsidR="007E27F2" w14:paraId="55530472" w14:textId="77777777">
        <w:tc>
          <w:tcPr>
            <w:tcW w:w="427" w:type="dxa"/>
            <w:vMerge/>
          </w:tcPr>
          <w:p w14:paraId="34046C3C" w14:textId="77777777" w:rsidR="007E27F2" w:rsidRDefault="007E27F2">
            <w:pPr>
              <w:pBdr>
                <w:top w:val="nil"/>
                <w:left w:val="nil"/>
                <w:bottom w:val="nil"/>
                <w:right w:val="nil"/>
                <w:between w:val="nil"/>
              </w:pBdr>
              <w:spacing w:line="276" w:lineRule="auto"/>
              <w:jc w:val="left"/>
            </w:pPr>
          </w:p>
        </w:tc>
        <w:tc>
          <w:tcPr>
            <w:tcW w:w="4958" w:type="dxa"/>
            <w:gridSpan w:val="2"/>
          </w:tcPr>
          <w:p w14:paraId="28B91942" w14:textId="77777777" w:rsidR="007E27F2" w:rsidRDefault="00A304B6">
            <w:r>
              <w:t>（２）承認</w:t>
            </w:r>
          </w:p>
          <w:p w14:paraId="600ABC30" w14:textId="77777777" w:rsidR="007E27F2" w:rsidRDefault="007E27F2"/>
          <w:p w14:paraId="16E254A8" w14:textId="77777777" w:rsidR="007E27F2" w:rsidRDefault="007E27F2"/>
        </w:tc>
        <w:tc>
          <w:tcPr>
            <w:tcW w:w="5071" w:type="dxa"/>
          </w:tcPr>
          <w:p w14:paraId="03D674FF" w14:textId="77777777" w:rsidR="007E27F2" w:rsidRDefault="007E27F2"/>
        </w:tc>
      </w:tr>
      <w:tr w:rsidR="007E27F2" w14:paraId="192DCD98" w14:textId="77777777">
        <w:tc>
          <w:tcPr>
            <w:tcW w:w="427" w:type="dxa"/>
            <w:vMerge/>
          </w:tcPr>
          <w:p w14:paraId="6CDE70E3" w14:textId="77777777" w:rsidR="007E27F2" w:rsidRDefault="007E27F2">
            <w:pPr>
              <w:pBdr>
                <w:top w:val="nil"/>
                <w:left w:val="nil"/>
                <w:bottom w:val="nil"/>
                <w:right w:val="nil"/>
                <w:between w:val="nil"/>
              </w:pBdr>
              <w:spacing w:line="276" w:lineRule="auto"/>
              <w:jc w:val="left"/>
            </w:pPr>
          </w:p>
        </w:tc>
        <w:tc>
          <w:tcPr>
            <w:tcW w:w="4958" w:type="dxa"/>
            <w:gridSpan w:val="2"/>
          </w:tcPr>
          <w:p w14:paraId="2C9DAEC0" w14:textId="77777777" w:rsidR="007E27F2" w:rsidRDefault="00A304B6">
            <w:r>
              <w:t>（３）地域との連携について</w:t>
            </w:r>
          </w:p>
          <w:p w14:paraId="3845C003" w14:textId="77777777" w:rsidR="007E27F2" w:rsidRDefault="007E27F2"/>
          <w:p w14:paraId="66E3F8C5" w14:textId="77777777" w:rsidR="007E27F2" w:rsidRDefault="007E27F2"/>
          <w:p w14:paraId="52CB9AEC" w14:textId="77777777" w:rsidR="007E27F2" w:rsidRDefault="007E27F2"/>
          <w:p w14:paraId="68032527" w14:textId="77777777" w:rsidR="007E27F2" w:rsidRDefault="007E27F2"/>
          <w:p w14:paraId="5BB525B4" w14:textId="77777777" w:rsidR="007E27F2" w:rsidRDefault="007E27F2"/>
          <w:p w14:paraId="4F7450BE" w14:textId="77777777" w:rsidR="007E27F2" w:rsidRDefault="007E27F2"/>
          <w:p w14:paraId="3C4A6782" w14:textId="77777777" w:rsidR="007E27F2" w:rsidRDefault="007E27F2"/>
          <w:p w14:paraId="0D71C1F1" w14:textId="77777777" w:rsidR="007E27F2" w:rsidRDefault="007E27F2"/>
          <w:p w14:paraId="6029FA9D" w14:textId="77777777" w:rsidR="007E27F2" w:rsidRDefault="007E27F2"/>
          <w:p w14:paraId="45803E7D" w14:textId="77777777" w:rsidR="007E27F2" w:rsidRDefault="007E27F2"/>
          <w:p w14:paraId="63EA1900" w14:textId="77777777" w:rsidR="007E27F2" w:rsidRDefault="007E27F2"/>
          <w:p w14:paraId="26CDFBCE" w14:textId="77777777" w:rsidR="007E27F2" w:rsidRDefault="007E27F2"/>
          <w:p w14:paraId="4741C967" w14:textId="77777777" w:rsidR="007E27F2" w:rsidRDefault="007E27F2"/>
          <w:p w14:paraId="41D85DC4" w14:textId="77777777" w:rsidR="007E27F2" w:rsidRDefault="007E27F2"/>
          <w:p w14:paraId="249210E1" w14:textId="77777777" w:rsidR="007E27F2" w:rsidRDefault="007E27F2"/>
          <w:p w14:paraId="129E5811" w14:textId="77777777" w:rsidR="007E27F2" w:rsidRDefault="007E27F2"/>
          <w:p w14:paraId="5FA52CDC" w14:textId="77777777" w:rsidR="007E27F2" w:rsidRDefault="007E27F2"/>
          <w:p w14:paraId="5EB6E5F6" w14:textId="77777777" w:rsidR="007E27F2" w:rsidRDefault="007E27F2"/>
          <w:p w14:paraId="29A0F9BE" w14:textId="77777777" w:rsidR="007E27F2" w:rsidRDefault="007E27F2"/>
          <w:p w14:paraId="1F99ACAA" w14:textId="77777777" w:rsidR="007E27F2" w:rsidRDefault="007E27F2"/>
          <w:p w14:paraId="6581C9E6" w14:textId="77777777" w:rsidR="007E27F2" w:rsidRDefault="007E27F2"/>
          <w:p w14:paraId="3F2B7C15" w14:textId="77777777" w:rsidR="007E27F2" w:rsidRDefault="007E27F2"/>
          <w:p w14:paraId="02441151" w14:textId="77777777" w:rsidR="007E27F2" w:rsidRDefault="00A304B6">
            <w:r>
              <w:t>（４）学校運営協議会についてのあり方について</w:t>
            </w:r>
          </w:p>
        </w:tc>
        <w:tc>
          <w:tcPr>
            <w:tcW w:w="5071" w:type="dxa"/>
          </w:tcPr>
          <w:p w14:paraId="0859022F" w14:textId="77777777" w:rsidR="007E27F2" w:rsidRDefault="00A304B6">
            <w:r>
              <w:lastRenderedPageBreak/>
              <w:t>学校に来る意味や学校は今どういう状況なのか。学校に来るのも当たり前じゃない。学校も保護者も時間がない中で、地域との連携ができるのか。アウトプットできるのか。</w:t>
            </w:r>
          </w:p>
          <w:p w14:paraId="59B56991" w14:textId="77777777" w:rsidR="007E27F2" w:rsidRDefault="00A304B6">
            <w:r>
              <w:t>生徒の良いところを発信していく。地域や</w:t>
            </w:r>
            <w:r>
              <w:t>PTA</w:t>
            </w:r>
            <w:r>
              <w:t>の方の力を借りながら行っていく。支援室への協力等。</w:t>
            </w:r>
          </w:p>
          <w:p w14:paraId="1F9FBBC1" w14:textId="77777777" w:rsidR="007E27F2" w:rsidRDefault="00A304B6">
            <w:r>
              <w:t>行事等で親御さんも引っ張り出せるような機会が必要。環境整備が一番取り組みやすいので回数を増やすなどしていくことで、多くの人が参加してくれるようになるのではないか。きっかけづくりとして学校応援団を年に数回かやってもらえるといいのではないか。</w:t>
            </w:r>
          </w:p>
          <w:p w14:paraId="4DF2AEBC" w14:textId="77777777" w:rsidR="007E27F2" w:rsidRDefault="00A304B6">
            <w:r>
              <w:t>楽しいことをやっていくことも大切。入学してすぐ、他学年との交流ができるような機会が必要ではないか。それによって、学校へ登校する意欲が湧いてくる生徒もいるはず。全学年がざっくばらんにできることがあるといい。モルック大会などで全員が楽しむ。保護者は</w:t>
            </w:r>
            <w:r>
              <w:t>PTA</w:t>
            </w:r>
            <w:r>
              <w:t>の活動について殆ど知らない。そういった情報についても保護者に伝えられる場があればいいのではないか。生徒が保護者との交</w:t>
            </w:r>
            <w:r>
              <w:lastRenderedPageBreak/>
              <w:t>流があれば地域でのコミュニケーションにもつながる。</w:t>
            </w:r>
          </w:p>
          <w:p w14:paraId="7226310B" w14:textId="77777777" w:rsidR="007E27F2" w:rsidRDefault="007E27F2"/>
          <w:p w14:paraId="3E346F87" w14:textId="77777777" w:rsidR="007E27F2" w:rsidRDefault="00A304B6">
            <w:r>
              <w:t>学校運営評議会の評価は教員の評価。学校運営協議会の評価について見直す。タブレットが足らなかった状況があったときに、教育委員会に学校評議委員から述べることができる。そういったことを行っていくことが正しいのか。学校応援団は埼玉県にしかない。先生方等の声を吸い上げて活動について考えていかなければいけない。危険箇所などについても学校運営協議会で話をして、教育委員会に伝えて行くこともできるのではないか。子どもとの対話の機会をつくって行くことも考えてる。生徒の生の声を伝えていく。生徒会。</w:t>
            </w:r>
          </w:p>
          <w:p w14:paraId="7CA763AF" w14:textId="77777777" w:rsidR="007E27F2" w:rsidRDefault="007E27F2"/>
          <w:p w14:paraId="3CA82204" w14:textId="77777777" w:rsidR="007E27F2" w:rsidRDefault="007E27F2"/>
        </w:tc>
      </w:tr>
      <w:tr w:rsidR="007E27F2" w14:paraId="05192311" w14:textId="77777777">
        <w:tc>
          <w:tcPr>
            <w:tcW w:w="2268" w:type="dxa"/>
            <w:gridSpan w:val="2"/>
          </w:tcPr>
          <w:p w14:paraId="0D350767" w14:textId="77777777" w:rsidR="007E27F2" w:rsidRDefault="00A304B6">
            <w:r>
              <w:lastRenderedPageBreak/>
              <w:t>配布資料</w:t>
            </w:r>
          </w:p>
        </w:tc>
        <w:tc>
          <w:tcPr>
            <w:tcW w:w="8188" w:type="dxa"/>
            <w:gridSpan w:val="2"/>
          </w:tcPr>
          <w:p w14:paraId="4669C353" w14:textId="77777777" w:rsidR="007E27F2" w:rsidRDefault="00A304B6">
            <w:r>
              <w:t>（１）第１回学校運営協議会資料</w:t>
            </w:r>
          </w:p>
          <w:p w14:paraId="627716E0" w14:textId="77777777" w:rsidR="007E27F2" w:rsidRDefault="00A304B6">
            <w:r>
              <w:t>（２）学校経営案</w:t>
            </w:r>
          </w:p>
          <w:p w14:paraId="0DB57368" w14:textId="77777777" w:rsidR="007E27F2" w:rsidRDefault="00A304B6">
            <w:r>
              <w:t>（３）</w:t>
            </w:r>
          </w:p>
        </w:tc>
      </w:tr>
    </w:tbl>
    <w:p w14:paraId="30630530" w14:textId="77777777" w:rsidR="007E27F2" w:rsidRDefault="007E27F2"/>
    <w:p w14:paraId="61CADD40" w14:textId="77777777" w:rsidR="007E27F2" w:rsidRDefault="007E27F2"/>
    <w:p w14:paraId="21090ADD" w14:textId="77777777" w:rsidR="00E25ED8" w:rsidRDefault="00E25ED8"/>
    <w:p w14:paraId="59F0F5C7" w14:textId="77777777" w:rsidR="00E25ED8" w:rsidRDefault="00E25ED8"/>
    <w:p w14:paraId="203F5F97" w14:textId="77777777" w:rsidR="00E25ED8" w:rsidRDefault="00E25ED8"/>
    <w:p w14:paraId="347C04D3" w14:textId="77777777" w:rsidR="00E25ED8" w:rsidRDefault="00E25ED8"/>
    <w:p w14:paraId="516DD1D8" w14:textId="77777777" w:rsidR="00E25ED8" w:rsidRDefault="00E25ED8"/>
    <w:p w14:paraId="2597F421" w14:textId="77777777" w:rsidR="00E25ED8" w:rsidRDefault="00E25ED8"/>
    <w:p w14:paraId="4EC8A848" w14:textId="77777777" w:rsidR="00E25ED8" w:rsidRDefault="00E25ED8"/>
    <w:p w14:paraId="4C72689A" w14:textId="77777777" w:rsidR="00E25ED8" w:rsidRDefault="00E25ED8"/>
    <w:p w14:paraId="615DC48E" w14:textId="77777777" w:rsidR="00E25ED8" w:rsidRDefault="00E25ED8"/>
    <w:p w14:paraId="718AD372" w14:textId="77777777" w:rsidR="00E25ED8" w:rsidRDefault="00E25ED8"/>
    <w:p w14:paraId="7B337F85" w14:textId="77777777" w:rsidR="00E25ED8" w:rsidRDefault="00E25ED8"/>
    <w:p w14:paraId="5BDEDE94" w14:textId="77777777" w:rsidR="00E25ED8" w:rsidRDefault="00E25ED8"/>
    <w:p w14:paraId="789612CC" w14:textId="77777777" w:rsidR="00E25ED8" w:rsidRDefault="00E25ED8"/>
    <w:p w14:paraId="596EF288" w14:textId="77777777" w:rsidR="00E25ED8" w:rsidRDefault="00E25ED8"/>
    <w:p w14:paraId="1562C009" w14:textId="77777777" w:rsidR="00E25ED8" w:rsidRDefault="00E25ED8"/>
    <w:p w14:paraId="75FE7C72" w14:textId="77777777" w:rsidR="00E25ED8" w:rsidRDefault="00E25ED8"/>
    <w:p w14:paraId="753B2B59" w14:textId="77777777" w:rsidR="00E25ED8" w:rsidRDefault="00E25ED8"/>
    <w:p w14:paraId="2B347FE5" w14:textId="77777777" w:rsidR="00E25ED8" w:rsidRDefault="00E25ED8"/>
    <w:p w14:paraId="6928EA9D" w14:textId="77777777" w:rsidR="00E25ED8" w:rsidRDefault="00E25ED8"/>
    <w:p w14:paraId="3B4D289D" w14:textId="77777777" w:rsidR="00E25ED8" w:rsidRDefault="00E25ED8"/>
    <w:p w14:paraId="3BD8AA03" w14:textId="77777777" w:rsidR="00E25ED8" w:rsidRDefault="00E25ED8"/>
    <w:p w14:paraId="31AA4999" w14:textId="77777777" w:rsidR="00E25ED8" w:rsidRDefault="00E25ED8"/>
    <w:p w14:paraId="5FAA21C4" w14:textId="77777777" w:rsidR="00E25ED8" w:rsidRPr="006E4CB8" w:rsidRDefault="00E25ED8" w:rsidP="00E25ED8">
      <w:pPr>
        <w:ind w:right="880"/>
        <w:rPr>
          <w:rFonts w:ascii="HG丸ｺﾞｼｯｸM-PRO" w:eastAsia="HG丸ｺﾞｼｯｸM-PRO" w:hAnsi="HG丸ｺﾞｼｯｸM-PRO" w:cs="Times New Roman"/>
          <w:sz w:val="22"/>
          <w:szCs w:val="32"/>
          <w:bdr w:val="single" w:sz="4" w:space="0" w:color="auto"/>
        </w:rPr>
      </w:pPr>
      <w:bookmarkStart w:id="0" w:name="_Hlk192224570"/>
      <w:r>
        <w:rPr>
          <w:rFonts w:ascii="HG丸ｺﾞｼｯｸM-PRO" w:eastAsia="HG丸ｺﾞｼｯｸM-PRO" w:hAnsi="HG丸ｺﾞｼｯｸM-PRO" w:cs="Times New Roman" w:hint="eastAsia"/>
          <w:sz w:val="22"/>
          <w:szCs w:val="32"/>
          <w:bdr w:val="single" w:sz="4" w:space="0" w:color="auto"/>
        </w:rPr>
        <w:lastRenderedPageBreak/>
        <w:t>様式１０</w:t>
      </w:r>
    </w:p>
    <w:p w14:paraId="1CDE49E7" w14:textId="77777777" w:rsidR="00E25ED8" w:rsidRPr="006E4CB8" w:rsidRDefault="00E25ED8" w:rsidP="00E25ED8">
      <w:pPr>
        <w:jc w:val="center"/>
        <w:rPr>
          <w:rFonts w:ascii="HG丸ｺﾞｼｯｸM-PRO" w:eastAsia="HG丸ｺﾞｼｯｸM-PRO" w:hAnsi="HG丸ｺﾞｼｯｸM-PRO" w:cs="Times New Roman"/>
          <w:sz w:val="32"/>
          <w:szCs w:val="32"/>
          <w:lang w:eastAsia="zh-TW"/>
        </w:rPr>
      </w:pPr>
      <w:r>
        <w:rPr>
          <w:rFonts w:ascii="HG丸ｺﾞｼｯｸM-PRO" w:eastAsia="HG丸ｺﾞｼｯｸM-PRO" w:hAnsi="HG丸ｺﾞｼｯｸM-PRO" w:cs="Times New Roman" w:hint="eastAsia"/>
          <w:sz w:val="32"/>
          <w:szCs w:val="32"/>
          <w:lang w:eastAsia="zh-TW"/>
        </w:rPr>
        <w:t>令和６</w:t>
      </w:r>
      <w:r w:rsidRPr="006E4CB8">
        <w:rPr>
          <w:rFonts w:ascii="HG丸ｺﾞｼｯｸM-PRO" w:eastAsia="HG丸ｺﾞｼｯｸM-PRO" w:hAnsi="HG丸ｺﾞｼｯｸM-PRO" w:cs="Times New Roman" w:hint="eastAsia"/>
          <w:sz w:val="32"/>
          <w:szCs w:val="32"/>
          <w:lang w:eastAsia="zh-TW"/>
        </w:rPr>
        <w:t xml:space="preserve">年度　</w:t>
      </w:r>
      <w:r>
        <w:rPr>
          <w:rFonts w:ascii="HG丸ｺﾞｼｯｸM-PRO" w:eastAsia="HG丸ｺﾞｼｯｸM-PRO" w:hAnsi="HG丸ｺﾞｼｯｸM-PRO" w:cs="Times New Roman" w:hint="eastAsia"/>
          <w:sz w:val="32"/>
          <w:szCs w:val="32"/>
          <w:lang w:eastAsia="zh-TW"/>
        </w:rPr>
        <w:t>学校運営協議会委員　出欠記録簿</w:t>
      </w:r>
    </w:p>
    <w:tbl>
      <w:tblPr>
        <w:tblStyle w:val="aa"/>
        <w:tblW w:w="0" w:type="auto"/>
        <w:jc w:val="center"/>
        <w:tblLook w:val="04A0" w:firstRow="1" w:lastRow="0" w:firstColumn="1" w:lastColumn="0" w:noHBand="0" w:noVBand="1"/>
      </w:tblPr>
      <w:tblGrid>
        <w:gridCol w:w="557"/>
        <w:gridCol w:w="1781"/>
        <w:gridCol w:w="1351"/>
        <w:gridCol w:w="1241"/>
        <w:gridCol w:w="1228"/>
        <w:gridCol w:w="1228"/>
        <w:gridCol w:w="1228"/>
      </w:tblGrid>
      <w:tr w:rsidR="00E25ED8" w14:paraId="55794F33" w14:textId="77777777" w:rsidTr="00D31AD6">
        <w:trPr>
          <w:jc w:val="center"/>
        </w:trPr>
        <w:tc>
          <w:tcPr>
            <w:tcW w:w="557" w:type="dxa"/>
          </w:tcPr>
          <w:p w14:paraId="16C5D366" w14:textId="77777777" w:rsidR="00E25ED8" w:rsidRDefault="00E25ED8" w:rsidP="00D31AD6">
            <w:pPr>
              <w:rPr>
                <w:rFonts w:ascii="HG丸ｺﾞｼｯｸM-PRO" w:eastAsia="HG丸ｺﾞｼｯｸM-PRO" w:hAnsi="HG丸ｺﾞｼｯｸM-PRO" w:cs="Times New Roman"/>
                <w:sz w:val="24"/>
                <w:szCs w:val="32"/>
                <w:lang w:eastAsia="zh-TW"/>
              </w:rPr>
            </w:pPr>
          </w:p>
        </w:tc>
        <w:tc>
          <w:tcPr>
            <w:tcW w:w="1781" w:type="dxa"/>
          </w:tcPr>
          <w:p w14:paraId="3E4BB789"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協議会委員</w:t>
            </w:r>
          </w:p>
          <w:p w14:paraId="79CCE78B"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氏　名</w:t>
            </w:r>
          </w:p>
        </w:tc>
        <w:tc>
          <w:tcPr>
            <w:tcW w:w="1351" w:type="dxa"/>
          </w:tcPr>
          <w:p w14:paraId="44DBCB76"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第１回</w:t>
            </w:r>
          </w:p>
          <w:p w14:paraId="3F195365" w14:textId="77777777" w:rsidR="00E25ED8" w:rsidRPr="00A27AB4" w:rsidRDefault="00E25ED8"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w:t>
            </w:r>
            <w:r w:rsidRPr="00C416B5">
              <w:rPr>
                <w:rFonts w:ascii="HG丸ｺﾞｼｯｸM-PRO" w:eastAsia="HG丸ｺﾞｼｯｸM-PRO" w:hAnsi="HG丸ｺﾞｼｯｸM-PRO" w:cs="Times New Roman" w:hint="eastAsia"/>
                <w:w w:val="40"/>
                <w:sz w:val="24"/>
                <w:szCs w:val="32"/>
                <w:bdr w:val="single" w:sz="4" w:space="0" w:color="auto"/>
              </w:rPr>
              <w:t>対面</w:t>
            </w:r>
          </w:p>
          <w:p w14:paraId="49A12840" w14:textId="77777777" w:rsidR="00E25ED8" w:rsidRDefault="00E25ED8"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（４/２６）</w:t>
            </w:r>
          </w:p>
        </w:tc>
        <w:tc>
          <w:tcPr>
            <w:tcW w:w="1241" w:type="dxa"/>
          </w:tcPr>
          <w:p w14:paraId="469201EE"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第２回</w:t>
            </w:r>
          </w:p>
          <w:p w14:paraId="6A60E9C4" w14:textId="77777777" w:rsidR="00E25ED8" w:rsidRPr="00A27AB4" w:rsidRDefault="00E25ED8"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w:t>
            </w:r>
            <w:r w:rsidRPr="00233B88">
              <w:rPr>
                <w:rFonts w:ascii="HG丸ｺﾞｼｯｸM-PRO" w:eastAsia="HG丸ｺﾞｼｯｸM-PRO" w:hAnsi="HG丸ｺﾞｼｯｸM-PRO" w:cs="Times New Roman" w:hint="eastAsia"/>
                <w:w w:val="40"/>
                <w:sz w:val="24"/>
                <w:szCs w:val="32"/>
              </w:rPr>
              <w:t>対面</w:t>
            </w:r>
          </w:p>
          <w:p w14:paraId="22F4EA08" w14:textId="5733EC14" w:rsidR="00E25ED8" w:rsidRDefault="00E25ED8"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p>
        </w:tc>
        <w:tc>
          <w:tcPr>
            <w:tcW w:w="1228" w:type="dxa"/>
          </w:tcPr>
          <w:p w14:paraId="28C308FA"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第３回</w:t>
            </w:r>
          </w:p>
          <w:p w14:paraId="5D3C3104" w14:textId="77777777" w:rsidR="00E25ED8" w:rsidRPr="00A27AB4" w:rsidRDefault="00E25ED8"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w:t>
            </w:r>
            <w:r w:rsidRPr="00233B88">
              <w:rPr>
                <w:rFonts w:ascii="HG丸ｺﾞｼｯｸM-PRO" w:eastAsia="HG丸ｺﾞｼｯｸM-PRO" w:hAnsi="HG丸ｺﾞｼｯｸM-PRO" w:cs="Times New Roman" w:hint="eastAsia"/>
                <w:w w:val="40"/>
                <w:sz w:val="24"/>
                <w:szCs w:val="32"/>
              </w:rPr>
              <w:t>対面</w:t>
            </w:r>
          </w:p>
          <w:p w14:paraId="69314A41" w14:textId="05E540D8" w:rsidR="00E25ED8" w:rsidRDefault="00E25ED8"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r>
              <w:rPr>
                <w:rFonts w:ascii="HG丸ｺﾞｼｯｸM-PRO" w:eastAsia="HG丸ｺﾞｼｯｸM-PRO" w:hAnsi="HG丸ｺﾞｼｯｸM-PRO" w:cs="Times New Roman" w:hint="eastAsia"/>
                <w:sz w:val="24"/>
                <w:szCs w:val="32"/>
              </w:rPr>
              <w:t>）</w:t>
            </w:r>
          </w:p>
        </w:tc>
        <w:tc>
          <w:tcPr>
            <w:tcW w:w="1228" w:type="dxa"/>
          </w:tcPr>
          <w:p w14:paraId="22FA9DB8"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第４回</w:t>
            </w:r>
          </w:p>
          <w:p w14:paraId="03816A39" w14:textId="77777777" w:rsidR="00E25ED8" w:rsidRPr="00A27AB4" w:rsidRDefault="00E25ED8"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書面・ウェブ・対面</w:t>
            </w:r>
          </w:p>
          <w:p w14:paraId="16D4C009" w14:textId="77777777" w:rsidR="00E25ED8" w:rsidRDefault="00E25ED8"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28" w:type="dxa"/>
          </w:tcPr>
          <w:p w14:paraId="7AD7DD00"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第５回</w:t>
            </w:r>
          </w:p>
          <w:p w14:paraId="464650FF" w14:textId="77777777" w:rsidR="00E25ED8" w:rsidRPr="00A27AB4" w:rsidRDefault="00E25ED8" w:rsidP="00D31AD6">
            <w:pPr>
              <w:jc w:val="center"/>
              <w:rPr>
                <w:rFonts w:ascii="HG丸ｺﾞｼｯｸM-PRO" w:eastAsia="HG丸ｺﾞｼｯｸM-PRO" w:hAnsi="HG丸ｺﾞｼｯｸM-PRO" w:cs="Times New Roman"/>
                <w:w w:val="40"/>
                <w:sz w:val="24"/>
                <w:szCs w:val="32"/>
              </w:rPr>
            </w:pPr>
            <w:r w:rsidRPr="00A27AB4">
              <w:rPr>
                <w:rFonts w:ascii="HG丸ｺﾞｼｯｸM-PRO" w:eastAsia="HG丸ｺﾞｼｯｸM-PRO" w:hAnsi="HG丸ｺﾞｼｯｸM-PRO" w:cs="Times New Roman" w:hint="eastAsia"/>
                <w:w w:val="40"/>
                <w:sz w:val="24"/>
                <w:szCs w:val="32"/>
              </w:rPr>
              <w:t>書面・ウェブ・対面</w:t>
            </w:r>
          </w:p>
          <w:p w14:paraId="129E1431" w14:textId="77777777" w:rsidR="00E25ED8" w:rsidRDefault="00E25ED8" w:rsidP="00D31AD6">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r>
      <w:tr w:rsidR="00E25ED8" w14:paraId="071F149C" w14:textId="77777777" w:rsidTr="00D31AD6">
        <w:trPr>
          <w:jc w:val="center"/>
        </w:trPr>
        <w:tc>
          <w:tcPr>
            <w:tcW w:w="557" w:type="dxa"/>
            <w:vAlign w:val="center"/>
          </w:tcPr>
          <w:p w14:paraId="29E04899"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１</w:t>
            </w:r>
          </w:p>
        </w:tc>
        <w:tc>
          <w:tcPr>
            <w:tcW w:w="1781" w:type="dxa"/>
            <w:vAlign w:val="center"/>
          </w:tcPr>
          <w:p w14:paraId="1C4DCCBB"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松本　潔</w:t>
            </w:r>
          </w:p>
          <w:p w14:paraId="6FB3EFC8"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6502C14B"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35BE3AFB" w14:textId="0A571466"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5DE975C4" w14:textId="2D8960E6"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6057BE16" w14:textId="136890D8"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212442B0"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2AE72A3A" w14:textId="77777777" w:rsidTr="00D31AD6">
        <w:trPr>
          <w:jc w:val="center"/>
        </w:trPr>
        <w:tc>
          <w:tcPr>
            <w:tcW w:w="557" w:type="dxa"/>
            <w:vAlign w:val="center"/>
          </w:tcPr>
          <w:p w14:paraId="4E6660C4"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２</w:t>
            </w:r>
          </w:p>
        </w:tc>
        <w:tc>
          <w:tcPr>
            <w:tcW w:w="1781" w:type="dxa"/>
            <w:vAlign w:val="center"/>
          </w:tcPr>
          <w:p w14:paraId="489B0C9B"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野頭　國郎</w:t>
            </w:r>
          </w:p>
          <w:p w14:paraId="7F3F6222"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3DA4ABA9"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715A4F3A" w14:textId="1E59DC1B"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309E664C" w14:textId="72AAD27C"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47C73FC2" w14:textId="49B65369"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41E5E0A0"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2E86D35E" w14:textId="77777777" w:rsidTr="00D31AD6">
        <w:trPr>
          <w:jc w:val="center"/>
        </w:trPr>
        <w:tc>
          <w:tcPr>
            <w:tcW w:w="557" w:type="dxa"/>
            <w:vAlign w:val="center"/>
          </w:tcPr>
          <w:p w14:paraId="014BAD38"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３</w:t>
            </w:r>
          </w:p>
        </w:tc>
        <w:tc>
          <w:tcPr>
            <w:tcW w:w="1781" w:type="dxa"/>
            <w:vAlign w:val="center"/>
          </w:tcPr>
          <w:p w14:paraId="4F40EF05"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山平　米男</w:t>
            </w:r>
          </w:p>
          <w:p w14:paraId="091E7D12"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71B0C9D8"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263C470D" w14:textId="09D9D93A"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717E80A2" w14:textId="3D6C9696"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1D19A88F" w14:textId="785DB16D"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7C644A64"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5223C8BF" w14:textId="77777777" w:rsidTr="00D31AD6">
        <w:trPr>
          <w:jc w:val="center"/>
        </w:trPr>
        <w:tc>
          <w:tcPr>
            <w:tcW w:w="557" w:type="dxa"/>
            <w:vAlign w:val="center"/>
          </w:tcPr>
          <w:p w14:paraId="05678C80"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４</w:t>
            </w:r>
          </w:p>
        </w:tc>
        <w:tc>
          <w:tcPr>
            <w:tcW w:w="1781" w:type="dxa"/>
            <w:vAlign w:val="center"/>
          </w:tcPr>
          <w:p w14:paraId="7085CBAF"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村山　隆之</w:t>
            </w:r>
          </w:p>
          <w:p w14:paraId="57E3F9D3"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5FF3FA3A"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2DD37676" w14:textId="3B3C91EA"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24745C38" w14:textId="19DC808E"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1F029189" w14:textId="056F4CA8"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4095E94B"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38CA37C3" w14:textId="77777777" w:rsidTr="00D31AD6">
        <w:trPr>
          <w:jc w:val="center"/>
        </w:trPr>
        <w:tc>
          <w:tcPr>
            <w:tcW w:w="557" w:type="dxa"/>
            <w:vAlign w:val="center"/>
          </w:tcPr>
          <w:p w14:paraId="41D933CF"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５</w:t>
            </w:r>
          </w:p>
        </w:tc>
        <w:tc>
          <w:tcPr>
            <w:tcW w:w="1781" w:type="dxa"/>
            <w:vAlign w:val="center"/>
          </w:tcPr>
          <w:p w14:paraId="44A55FAB"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上　佐良</w:t>
            </w:r>
          </w:p>
          <w:p w14:paraId="17540A4D"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0E1BE406"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5F07688F" w14:textId="5A9BB0C1"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3A43207F" w14:textId="02002518"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3C428D37" w14:textId="1DB69F0B"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60305217"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68DD507A" w14:textId="77777777" w:rsidTr="00D31AD6">
        <w:trPr>
          <w:jc w:val="center"/>
        </w:trPr>
        <w:tc>
          <w:tcPr>
            <w:tcW w:w="557" w:type="dxa"/>
            <w:vAlign w:val="center"/>
          </w:tcPr>
          <w:p w14:paraId="40CA13E6"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６</w:t>
            </w:r>
          </w:p>
        </w:tc>
        <w:tc>
          <w:tcPr>
            <w:tcW w:w="1781" w:type="dxa"/>
            <w:vAlign w:val="center"/>
          </w:tcPr>
          <w:p w14:paraId="236A3327"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山平　しのぶ</w:t>
            </w:r>
          </w:p>
          <w:p w14:paraId="3C39156B"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74F770D3"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53B04F61" w14:textId="6F337436"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2DE2187A" w14:textId="156F704A"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55D1CACC" w14:textId="21D8CE4F"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6C5DE313"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36C5BAF4" w14:textId="77777777" w:rsidTr="00D31AD6">
        <w:trPr>
          <w:jc w:val="center"/>
        </w:trPr>
        <w:tc>
          <w:tcPr>
            <w:tcW w:w="557" w:type="dxa"/>
            <w:vAlign w:val="center"/>
          </w:tcPr>
          <w:p w14:paraId="0D654CD6"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７</w:t>
            </w:r>
          </w:p>
        </w:tc>
        <w:tc>
          <w:tcPr>
            <w:tcW w:w="1781" w:type="dxa"/>
            <w:vAlign w:val="center"/>
          </w:tcPr>
          <w:p w14:paraId="02417288"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中村　文雄</w:t>
            </w:r>
          </w:p>
          <w:p w14:paraId="23D37525"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0241C698"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306C578A" w14:textId="5528CEC5"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476703F4" w14:textId="6AABA012"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560F88AC" w14:textId="23FE37B3"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2CFB10F1"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7AD97995" w14:textId="77777777" w:rsidTr="00D31AD6">
        <w:trPr>
          <w:jc w:val="center"/>
        </w:trPr>
        <w:tc>
          <w:tcPr>
            <w:tcW w:w="557" w:type="dxa"/>
            <w:vAlign w:val="center"/>
          </w:tcPr>
          <w:p w14:paraId="5AA1EE77"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８</w:t>
            </w:r>
          </w:p>
        </w:tc>
        <w:tc>
          <w:tcPr>
            <w:tcW w:w="1781" w:type="dxa"/>
            <w:vAlign w:val="center"/>
          </w:tcPr>
          <w:p w14:paraId="1146448B"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清水　雅一</w:t>
            </w:r>
          </w:p>
          <w:p w14:paraId="4FC03EE5"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1D39AC16"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488B9A1D" w14:textId="506B2E90"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2EA4275F" w14:textId="73A65DD8"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6A87435F" w14:textId="19913B8D"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623087E0"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6E99D9BC" w14:textId="77777777" w:rsidTr="00D31AD6">
        <w:trPr>
          <w:jc w:val="center"/>
        </w:trPr>
        <w:tc>
          <w:tcPr>
            <w:tcW w:w="557" w:type="dxa"/>
            <w:vAlign w:val="center"/>
          </w:tcPr>
          <w:p w14:paraId="041A47D6"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９</w:t>
            </w:r>
          </w:p>
        </w:tc>
        <w:tc>
          <w:tcPr>
            <w:tcW w:w="1781" w:type="dxa"/>
            <w:vAlign w:val="center"/>
          </w:tcPr>
          <w:p w14:paraId="7F429635"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植田　光</w:t>
            </w:r>
          </w:p>
          <w:p w14:paraId="38897BAC"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0D5A3840"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592C9CA8" w14:textId="7FBA9E80"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1F82B5B8" w14:textId="2CE59CBC"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748221C4" w14:textId="3AE63755"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3F5658CF"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66E05F84" w14:textId="77777777" w:rsidTr="00D31AD6">
        <w:trPr>
          <w:jc w:val="center"/>
        </w:trPr>
        <w:tc>
          <w:tcPr>
            <w:tcW w:w="557" w:type="dxa"/>
            <w:vAlign w:val="center"/>
          </w:tcPr>
          <w:p w14:paraId="1F42E7A7" w14:textId="77777777" w:rsidR="00E25ED8" w:rsidRPr="00787FDB" w:rsidRDefault="00E25ED8" w:rsidP="00D31AD6">
            <w:pPr>
              <w:jc w:val="cente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１０</w:t>
            </w:r>
          </w:p>
        </w:tc>
        <w:tc>
          <w:tcPr>
            <w:tcW w:w="1781" w:type="dxa"/>
            <w:vAlign w:val="center"/>
          </w:tcPr>
          <w:p w14:paraId="64BDA9F0" w14:textId="77777777" w:rsidR="00E25ED8" w:rsidRDefault="00E25ED8" w:rsidP="00D31AD6">
            <w:pPr>
              <w:jc w:val="center"/>
              <w:rPr>
                <w:rFonts w:ascii="HG丸ｺﾞｼｯｸM-PRO" w:eastAsia="HG丸ｺﾞｼｯｸM-PRO" w:hAnsi="HG丸ｺﾞｼｯｸM-PRO" w:cs="Times New Roman"/>
                <w:sz w:val="24"/>
                <w:szCs w:val="32"/>
              </w:rPr>
            </w:pPr>
          </w:p>
          <w:p w14:paraId="5B2D45D6"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72DD00ED" w14:textId="77777777" w:rsidR="00E25ED8" w:rsidRDefault="00E25ED8" w:rsidP="00D31AD6">
            <w:pPr>
              <w:jc w:val="center"/>
              <w:rPr>
                <w:rFonts w:ascii="HG丸ｺﾞｼｯｸM-PRO" w:eastAsia="HG丸ｺﾞｼｯｸM-PRO" w:hAnsi="HG丸ｺﾞｼｯｸM-PRO" w:cs="Times New Roman"/>
                <w:sz w:val="24"/>
                <w:szCs w:val="32"/>
              </w:rPr>
            </w:pPr>
          </w:p>
        </w:tc>
        <w:tc>
          <w:tcPr>
            <w:tcW w:w="1241" w:type="dxa"/>
            <w:vAlign w:val="center"/>
          </w:tcPr>
          <w:p w14:paraId="23796A4D" w14:textId="77777777"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03EFDC86" w14:textId="77777777"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23EBBE46" w14:textId="77777777"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25EF42BF" w14:textId="77777777" w:rsidR="00E25ED8" w:rsidRDefault="00E25ED8" w:rsidP="00D31AD6">
            <w:pPr>
              <w:jc w:val="center"/>
              <w:rPr>
                <w:rFonts w:ascii="HG丸ｺﾞｼｯｸM-PRO" w:eastAsia="HG丸ｺﾞｼｯｸM-PRO" w:hAnsi="HG丸ｺﾞｼｯｸM-PRO" w:cs="Times New Roman"/>
                <w:sz w:val="24"/>
                <w:szCs w:val="32"/>
              </w:rPr>
            </w:pPr>
          </w:p>
        </w:tc>
      </w:tr>
      <w:tr w:rsidR="00E25ED8" w14:paraId="204FF6F7" w14:textId="77777777" w:rsidTr="00D31AD6">
        <w:trPr>
          <w:jc w:val="center"/>
        </w:trPr>
        <w:tc>
          <w:tcPr>
            <w:tcW w:w="557" w:type="dxa"/>
            <w:vAlign w:val="center"/>
          </w:tcPr>
          <w:p w14:paraId="48BD4BC1" w14:textId="77777777" w:rsidR="00E25ED8" w:rsidRPr="00787FDB" w:rsidRDefault="00E25ED8" w:rsidP="00D31AD6">
            <w:pPr>
              <w:rPr>
                <w:rFonts w:ascii="HG丸ｺﾞｼｯｸM-PRO" w:eastAsia="HG丸ｺﾞｼｯｸM-PRO" w:hAnsi="HG丸ｺﾞｼｯｸM-PRO" w:cs="Times New Roman"/>
                <w:w w:val="66"/>
                <w:sz w:val="24"/>
                <w:szCs w:val="32"/>
              </w:rPr>
            </w:pPr>
            <w:r w:rsidRPr="00787FDB">
              <w:rPr>
                <w:rFonts w:ascii="HG丸ｺﾞｼｯｸM-PRO" w:eastAsia="HG丸ｺﾞｼｯｸM-PRO" w:hAnsi="HG丸ｺﾞｼｯｸM-PRO" w:cs="Times New Roman" w:hint="eastAsia"/>
                <w:w w:val="66"/>
                <w:sz w:val="24"/>
                <w:szCs w:val="32"/>
              </w:rPr>
              <w:t>校長</w:t>
            </w:r>
          </w:p>
        </w:tc>
        <w:tc>
          <w:tcPr>
            <w:tcW w:w="1781" w:type="dxa"/>
            <w:vAlign w:val="center"/>
          </w:tcPr>
          <w:p w14:paraId="21100E2C"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家德　丈夫</w:t>
            </w:r>
          </w:p>
          <w:p w14:paraId="7FFC6667" w14:textId="77777777" w:rsidR="00E25ED8" w:rsidRDefault="00E25ED8" w:rsidP="00D31AD6">
            <w:pPr>
              <w:jc w:val="center"/>
              <w:rPr>
                <w:rFonts w:ascii="HG丸ｺﾞｼｯｸM-PRO" w:eastAsia="HG丸ｺﾞｼｯｸM-PRO" w:hAnsi="HG丸ｺﾞｼｯｸM-PRO" w:cs="Times New Roman"/>
                <w:sz w:val="24"/>
                <w:szCs w:val="32"/>
              </w:rPr>
            </w:pPr>
          </w:p>
        </w:tc>
        <w:tc>
          <w:tcPr>
            <w:tcW w:w="1351" w:type="dxa"/>
            <w:vAlign w:val="center"/>
          </w:tcPr>
          <w:p w14:paraId="10F17502" w14:textId="77777777" w:rsidR="00E25ED8" w:rsidRDefault="00E25ED8" w:rsidP="00D31AD6">
            <w:pPr>
              <w:jc w:val="cente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w:t>
            </w:r>
          </w:p>
        </w:tc>
        <w:tc>
          <w:tcPr>
            <w:tcW w:w="1241" w:type="dxa"/>
            <w:vAlign w:val="center"/>
          </w:tcPr>
          <w:p w14:paraId="1A227D4F" w14:textId="46BCF929"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382E004A" w14:textId="2FFAE200"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57CDE063" w14:textId="355F9C45" w:rsidR="00E25ED8" w:rsidRDefault="00E25ED8" w:rsidP="00D31AD6">
            <w:pPr>
              <w:jc w:val="center"/>
              <w:rPr>
                <w:rFonts w:ascii="HG丸ｺﾞｼｯｸM-PRO" w:eastAsia="HG丸ｺﾞｼｯｸM-PRO" w:hAnsi="HG丸ｺﾞｼｯｸM-PRO" w:cs="Times New Roman"/>
                <w:sz w:val="24"/>
                <w:szCs w:val="32"/>
              </w:rPr>
            </w:pPr>
          </w:p>
        </w:tc>
        <w:tc>
          <w:tcPr>
            <w:tcW w:w="1228" w:type="dxa"/>
            <w:vAlign w:val="center"/>
          </w:tcPr>
          <w:p w14:paraId="10261713" w14:textId="77777777" w:rsidR="00E25ED8" w:rsidRDefault="00E25ED8" w:rsidP="00D31AD6">
            <w:pPr>
              <w:jc w:val="center"/>
              <w:rPr>
                <w:rFonts w:ascii="HG丸ｺﾞｼｯｸM-PRO" w:eastAsia="HG丸ｺﾞｼｯｸM-PRO" w:hAnsi="HG丸ｺﾞｼｯｸM-PRO" w:cs="Times New Roman"/>
                <w:sz w:val="24"/>
                <w:szCs w:val="32"/>
              </w:rPr>
            </w:pPr>
          </w:p>
        </w:tc>
      </w:tr>
    </w:tbl>
    <w:p w14:paraId="36C22B03" w14:textId="77777777" w:rsidR="00E25ED8" w:rsidRPr="006E4CB8" w:rsidRDefault="00E25ED8" w:rsidP="00E25ED8">
      <w:pPr>
        <w:rPr>
          <w:rFonts w:ascii="HG丸ｺﾞｼｯｸM-PRO" w:eastAsia="HG丸ｺﾞｼｯｸM-PRO" w:hAnsi="HG丸ｺﾞｼｯｸM-PRO" w:cs="Times New Roman"/>
          <w:sz w:val="24"/>
          <w:szCs w:val="32"/>
        </w:rPr>
      </w:pPr>
    </w:p>
    <w:p w14:paraId="51F8DE4B" w14:textId="77777777" w:rsidR="00E25ED8" w:rsidRPr="006E4CB8" w:rsidRDefault="00E25ED8" w:rsidP="00E25ED8">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【記録</w:t>
      </w:r>
      <w:r w:rsidRPr="006E4CB8">
        <w:rPr>
          <w:rFonts w:ascii="HG丸ｺﾞｼｯｸM-PRO" w:eastAsia="HG丸ｺﾞｼｯｸM-PRO" w:hAnsi="HG丸ｺﾞｼｯｸM-PRO" w:cs="Times New Roman" w:hint="eastAsia"/>
          <w:sz w:val="24"/>
          <w:szCs w:val="32"/>
        </w:rPr>
        <w:t>にあたって】</w:t>
      </w:r>
    </w:p>
    <w:p w14:paraId="5374B2AB" w14:textId="77777777" w:rsidR="00E25ED8" w:rsidRPr="006E4CB8" w:rsidRDefault="00E25ED8" w:rsidP="00E25ED8">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・出席…○、欠席…×　をご記入ください。遅刻・早退については出席として取扱います。</w:t>
      </w:r>
    </w:p>
    <w:p w14:paraId="3EF738A4" w14:textId="77777777" w:rsidR="00E25ED8" w:rsidRPr="000244D0" w:rsidRDefault="00E25ED8" w:rsidP="00E25ED8">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・費用弁償対象の５回分のみご記入願います。</w:t>
      </w:r>
    </w:p>
    <w:p w14:paraId="2D44C259" w14:textId="77777777" w:rsidR="00E25ED8" w:rsidRDefault="00E25ED8" w:rsidP="00E25ED8">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 xml:space="preserve">　学校運営協議会での協議内容を受けての部会や取組等への出席については対象外です。</w:t>
      </w:r>
    </w:p>
    <w:p w14:paraId="41E090D8" w14:textId="77777777" w:rsidR="00E25ED8" w:rsidRDefault="00E25ED8" w:rsidP="00E25ED8">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・各校、第５回の学校運営協議会が終了後、速やかに学務課担当まで提出願います。</w:t>
      </w:r>
    </w:p>
    <w:p w14:paraId="5F21975E" w14:textId="77777777" w:rsidR="00E25ED8" w:rsidRPr="00927857" w:rsidRDefault="00E25ED8" w:rsidP="00E25ED8">
      <w:pPr>
        <w:ind w:left="240" w:hangingChars="100" w:hanging="240"/>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・費用弁償（１回７００円）は、対面での会議のみが支給対象となり、書面・ウェブでの会議の場合は費用弁償が発生しません。</w:t>
      </w:r>
    </w:p>
    <w:p w14:paraId="26B8D661"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lang w:eastAsia="zh-CN"/>
        </w:rPr>
      </w:pPr>
      <w:r>
        <w:rPr>
          <w:rFonts w:ascii="HG丸ｺﾞｼｯｸM-PRO" w:eastAsia="HG丸ｺﾞｼｯｸM-PRO" w:hAnsi="HG丸ｺﾞｼｯｸM-PRO" w:cs="Times New Roman" w:hint="eastAsia"/>
          <w:sz w:val="24"/>
          <w:szCs w:val="32"/>
          <w:lang w:eastAsia="zh-CN"/>
        </w:rPr>
        <w:t>桶川市立　桶川市立学校　学校運営協議会</w:t>
      </w:r>
    </w:p>
    <w:p w14:paraId="1C0509ED"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lang w:eastAsia="zh-CN"/>
        </w:rPr>
      </w:pPr>
      <w:r>
        <w:rPr>
          <w:rFonts w:ascii="HG丸ｺﾞｼｯｸM-PRO" w:eastAsia="HG丸ｺﾞｼｯｸM-PRO" w:hAnsi="HG丸ｺﾞｼｯｸM-PRO" w:cs="Times New Roman" w:hint="eastAsia"/>
          <w:sz w:val="24"/>
          <w:szCs w:val="32"/>
          <w:lang w:eastAsia="zh-CN"/>
        </w:rPr>
        <w:t>事務局　担当　（　髙瀬　寛明　）</w:t>
      </w:r>
    </w:p>
    <w:p w14:paraId="085A95E7"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lang w:eastAsia="zh-CN"/>
        </w:rPr>
      </w:pPr>
    </w:p>
    <w:p w14:paraId="1635795D" w14:textId="77777777" w:rsidR="00E25ED8" w:rsidRDefault="00E25ED8" w:rsidP="00E25ED8">
      <w:pPr>
        <w:ind w:leftChars="100" w:left="210" w:firstLineChars="1700" w:firstLine="4080"/>
        <w:rPr>
          <w:rFonts w:ascii="HG丸ｺﾞｼｯｸM-PRO" w:eastAsia="HG丸ｺﾞｼｯｸM-PRO" w:hAnsi="HG丸ｺﾞｼｯｸM-PRO" w:cs="Times New Roman" w:hint="eastAsia"/>
          <w:sz w:val="24"/>
          <w:szCs w:val="32"/>
        </w:rPr>
      </w:pPr>
    </w:p>
    <w:p w14:paraId="1C7DB257"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rPr>
      </w:pPr>
    </w:p>
    <w:p w14:paraId="41D3EF07"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rPr>
      </w:pPr>
    </w:p>
    <w:p w14:paraId="74FAEF3B"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rPr>
      </w:pPr>
    </w:p>
    <w:p w14:paraId="1ADED354"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rPr>
      </w:pPr>
    </w:p>
    <w:p w14:paraId="3E62D5E2"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rPr>
      </w:pPr>
    </w:p>
    <w:p w14:paraId="46563C6F"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rPr>
      </w:pPr>
    </w:p>
    <w:p w14:paraId="7AF35ECB" w14:textId="77777777" w:rsidR="00E25ED8" w:rsidRDefault="00E25ED8" w:rsidP="00E25ED8">
      <w:pPr>
        <w:ind w:leftChars="100" w:left="210" w:firstLineChars="1700" w:firstLine="4080"/>
        <w:rPr>
          <w:rFonts w:ascii="HG丸ｺﾞｼｯｸM-PRO" w:eastAsia="HG丸ｺﾞｼｯｸM-PRO" w:hAnsi="HG丸ｺﾞｼｯｸM-PRO" w:cs="Times New Roman"/>
          <w:sz w:val="24"/>
          <w:szCs w:val="32"/>
        </w:rPr>
      </w:pPr>
    </w:p>
    <w:p w14:paraId="40518BAF" w14:textId="77777777" w:rsidR="00E25ED8" w:rsidRDefault="00E25ED8" w:rsidP="00E25ED8">
      <w:pPr>
        <w:ind w:leftChars="100" w:left="210" w:firstLineChars="1700" w:firstLine="4080"/>
        <w:rPr>
          <w:rFonts w:ascii="HG丸ｺﾞｼｯｸM-PRO" w:eastAsia="HG丸ｺﾞｼｯｸM-PRO" w:hAnsi="HG丸ｺﾞｼｯｸM-PRO" w:cs="Times New Roman" w:hint="eastAsia"/>
          <w:sz w:val="24"/>
          <w:szCs w:val="32"/>
        </w:rPr>
      </w:pPr>
    </w:p>
    <w:p w14:paraId="1D2F6702" w14:textId="77777777" w:rsidR="00E25ED8" w:rsidRPr="006E4CB8" w:rsidRDefault="00E25ED8" w:rsidP="00E25ED8">
      <w:pPr>
        <w:ind w:right="880"/>
        <w:rPr>
          <w:rFonts w:ascii="HG丸ｺﾞｼｯｸM-PRO" w:eastAsia="HG丸ｺﾞｼｯｸM-PRO" w:hAnsi="HG丸ｺﾞｼｯｸM-PRO" w:cs="Times New Roman"/>
          <w:sz w:val="22"/>
          <w:szCs w:val="32"/>
          <w:bdr w:val="single" w:sz="4" w:space="0" w:color="auto"/>
          <w:lang w:eastAsia="zh-TW"/>
        </w:rPr>
      </w:pPr>
      <w:r w:rsidRPr="006E4CB8">
        <w:rPr>
          <w:rFonts w:ascii="HG丸ｺﾞｼｯｸM-PRO" w:eastAsia="HG丸ｺﾞｼｯｸM-PRO" w:hAnsi="HG丸ｺﾞｼｯｸM-PRO" w:cs="Times New Roman" w:hint="eastAsia"/>
          <w:sz w:val="22"/>
          <w:szCs w:val="32"/>
          <w:bdr w:val="single" w:sz="4" w:space="0" w:color="auto"/>
          <w:lang w:eastAsia="zh-TW"/>
        </w:rPr>
        <w:lastRenderedPageBreak/>
        <w:t>様式９</w:t>
      </w:r>
    </w:p>
    <w:p w14:paraId="3E8F826E" w14:textId="5C5DD7A6" w:rsidR="00E25ED8" w:rsidRPr="006E4CB8" w:rsidRDefault="00E25ED8" w:rsidP="00E25ED8">
      <w:pPr>
        <w:jc w:val="center"/>
        <w:rPr>
          <w:rFonts w:ascii="HG丸ｺﾞｼｯｸM-PRO" w:eastAsia="HG丸ｺﾞｼｯｸM-PRO" w:hAnsi="HG丸ｺﾞｼｯｸM-PRO" w:cs="Times New Roman"/>
          <w:sz w:val="32"/>
          <w:szCs w:val="32"/>
          <w:lang w:eastAsia="zh-TW"/>
        </w:rPr>
      </w:pPr>
      <w:r>
        <w:rPr>
          <w:rFonts w:ascii="HG丸ｺﾞｼｯｸM-PRO" w:eastAsia="HG丸ｺﾞｼｯｸM-PRO" w:hAnsi="HG丸ｺﾞｼｯｸM-PRO" w:cs="Times New Roman" w:hint="eastAsia"/>
          <w:sz w:val="32"/>
          <w:szCs w:val="32"/>
          <w:lang w:eastAsia="zh-TW"/>
        </w:rPr>
        <w:t>R６</w:t>
      </w:r>
      <w:r w:rsidRPr="006E4CB8">
        <w:rPr>
          <w:rFonts w:ascii="HG丸ｺﾞｼｯｸM-PRO" w:eastAsia="HG丸ｺﾞｼｯｸM-PRO" w:hAnsi="HG丸ｺﾞｼｯｸM-PRO" w:cs="Times New Roman" w:hint="eastAsia"/>
          <w:sz w:val="32"/>
          <w:szCs w:val="32"/>
          <w:lang w:eastAsia="zh-TW"/>
        </w:rPr>
        <w:t xml:space="preserve">年度　</w:t>
      </w:r>
      <w:r>
        <w:rPr>
          <w:rFonts w:ascii="HG丸ｺﾞｼｯｸM-PRO" w:eastAsia="HG丸ｺﾞｼｯｸM-PRO" w:hAnsi="HG丸ｺﾞｼｯｸM-PRO" w:cs="Times New Roman" w:hint="eastAsia"/>
          <w:sz w:val="32"/>
          <w:szCs w:val="32"/>
          <w:lang w:eastAsia="zh-TW"/>
        </w:rPr>
        <w:t xml:space="preserve">第　</w:t>
      </w:r>
      <w:r w:rsidR="00233B88">
        <w:rPr>
          <w:rFonts w:ascii="HG丸ｺﾞｼｯｸM-PRO" w:eastAsia="HG丸ｺﾞｼｯｸM-PRO" w:hAnsi="HG丸ｺﾞｼｯｸM-PRO" w:cs="Times New Roman" w:hint="eastAsia"/>
          <w:sz w:val="32"/>
          <w:szCs w:val="32"/>
        </w:rPr>
        <w:t>１</w:t>
      </w:r>
      <w:r>
        <w:rPr>
          <w:rFonts w:ascii="HG丸ｺﾞｼｯｸM-PRO" w:eastAsia="HG丸ｺﾞｼｯｸM-PRO" w:hAnsi="HG丸ｺﾞｼｯｸM-PRO" w:cs="Times New Roman" w:hint="eastAsia"/>
          <w:sz w:val="32"/>
          <w:szCs w:val="32"/>
          <w:lang w:eastAsia="zh-TW"/>
        </w:rPr>
        <w:t xml:space="preserve">　</w:t>
      </w:r>
      <w:r w:rsidRPr="006E4CB8">
        <w:rPr>
          <w:rFonts w:ascii="HG丸ｺﾞｼｯｸM-PRO" w:eastAsia="HG丸ｺﾞｼｯｸM-PRO" w:hAnsi="HG丸ｺﾞｼｯｸM-PRO" w:cs="Times New Roman" w:hint="eastAsia"/>
          <w:sz w:val="32"/>
          <w:szCs w:val="32"/>
          <w:lang w:eastAsia="zh-TW"/>
        </w:rPr>
        <w:t>回</w:t>
      </w:r>
      <w:r>
        <w:rPr>
          <w:rFonts w:ascii="HG丸ｺﾞｼｯｸM-PRO" w:eastAsia="HG丸ｺﾞｼｯｸM-PRO" w:hAnsi="HG丸ｺﾞｼｯｸM-PRO" w:cs="Times New Roman" w:hint="eastAsia"/>
          <w:sz w:val="32"/>
          <w:szCs w:val="32"/>
          <w:lang w:eastAsia="zh-TW"/>
        </w:rPr>
        <w:t xml:space="preserve">　学校運営協議会傍聴人受付簿</w:t>
      </w:r>
    </w:p>
    <w:tbl>
      <w:tblPr>
        <w:tblStyle w:val="aa"/>
        <w:tblW w:w="0" w:type="auto"/>
        <w:tblLook w:val="04A0" w:firstRow="1" w:lastRow="0" w:firstColumn="1" w:lastColumn="0" w:noHBand="0" w:noVBand="1"/>
      </w:tblPr>
      <w:tblGrid>
        <w:gridCol w:w="3256"/>
        <w:gridCol w:w="3685"/>
        <w:gridCol w:w="2693"/>
      </w:tblGrid>
      <w:tr w:rsidR="00E25ED8" w:rsidRPr="006E4CB8" w14:paraId="4ED18C8A" w14:textId="77777777" w:rsidTr="00D31AD6">
        <w:tc>
          <w:tcPr>
            <w:tcW w:w="3256" w:type="dxa"/>
          </w:tcPr>
          <w:p w14:paraId="228B9379" w14:textId="77777777" w:rsidR="00E25ED8" w:rsidRPr="006E4CB8" w:rsidRDefault="00E25ED8" w:rsidP="00D31AD6">
            <w:pPr>
              <w:jc w:val="cente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名　　前</w:t>
            </w:r>
          </w:p>
        </w:tc>
        <w:tc>
          <w:tcPr>
            <w:tcW w:w="3685" w:type="dxa"/>
          </w:tcPr>
          <w:p w14:paraId="5FA556CE" w14:textId="77777777" w:rsidR="00E25ED8" w:rsidRPr="006E4CB8" w:rsidRDefault="00E25ED8" w:rsidP="00D31AD6">
            <w:pPr>
              <w:jc w:val="cente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住　　所</w:t>
            </w:r>
          </w:p>
        </w:tc>
        <w:tc>
          <w:tcPr>
            <w:tcW w:w="2693" w:type="dxa"/>
          </w:tcPr>
          <w:p w14:paraId="65001279" w14:textId="77777777" w:rsidR="00E25ED8" w:rsidRPr="006E4CB8" w:rsidRDefault="00E25ED8" w:rsidP="00D31AD6">
            <w:pPr>
              <w:jc w:val="cente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備　　考</w:t>
            </w:r>
          </w:p>
        </w:tc>
      </w:tr>
      <w:tr w:rsidR="00E25ED8" w:rsidRPr="006E4CB8" w14:paraId="5A43559A" w14:textId="77777777" w:rsidTr="00D31AD6">
        <w:tc>
          <w:tcPr>
            <w:tcW w:w="3256" w:type="dxa"/>
          </w:tcPr>
          <w:p w14:paraId="58096924" w14:textId="77777777" w:rsidR="00E25ED8" w:rsidRPr="006E4CB8" w:rsidRDefault="00E25ED8" w:rsidP="00D31AD6">
            <w:pPr>
              <w:rPr>
                <w:rFonts w:ascii="HG丸ｺﾞｼｯｸM-PRO" w:eastAsia="HG丸ｺﾞｼｯｸM-PRO" w:hAnsi="HG丸ｺﾞｼｯｸM-PRO" w:cs="Times New Roman"/>
                <w:sz w:val="72"/>
                <w:szCs w:val="32"/>
              </w:rPr>
            </w:pPr>
          </w:p>
        </w:tc>
        <w:tc>
          <w:tcPr>
            <w:tcW w:w="3685" w:type="dxa"/>
          </w:tcPr>
          <w:p w14:paraId="7C137034" w14:textId="77777777" w:rsidR="00E25ED8" w:rsidRPr="006E4CB8" w:rsidRDefault="00E25ED8" w:rsidP="00D31AD6">
            <w:pPr>
              <w:rPr>
                <w:rFonts w:ascii="HG丸ｺﾞｼｯｸM-PRO" w:eastAsia="HG丸ｺﾞｼｯｸM-PRO" w:hAnsi="HG丸ｺﾞｼｯｸM-PRO" w:cs="Times New Roman"/>
                <w:sz w:val="72"/>
                <w:szCs w:val="32"/>
              </w:rPr>
            </w:pPr>
          </w:p>
        </w:tc>
        <w:tc>
          <w:tcPr>
            <w:tcW w:w="2693" w:type="dxa"/>
          </w:tcPr>
          <w:p w14:paraId="10C46AD6" w14:textId="77777777" w:rsidR="00E25ED8" w:rsidRPr="006E4CB8" w:rsidRDefault="00E25ED8" w:rsidP="00D31AD6">
            <w:pPr>
              <w:rPr>
                <w:rFonts w:ascii="HG丸ｺﾞｼｯｸM-PRO" w:eastAsia="HG丸ｺﾞｼｯｸM-PRO" w:hAnsi="HG丸ｺﾞｼｯｸM-PRO" w:cs="Times New Roman"/>
                <w:sz w:val="72"/>
                <w:szCs w:val="32"/>
              </w:rPr>
            </w:pPr>
          </w:p>
        </w:tc>
      </w:tr>
      <w:tr w:rsidR="00E25ED8" w:rsidRPr="006E4CB8" w14:paraId="1E8A8244" w14:textId="77777777" w:rsidTr="00D31AD6">
        <w:tc>
          <w:tcPr>
            <w:tcW w:w="3256" w:type="dxa"/>
          </w:tcPr>
          <w:p w14:paraId="6437E82F" w14:textId="77777777" w:rsidR="00E25ED8" w:rsidRPr="006E4CB8" w:rsidRDefault="00E25ED8" w:rsidP="00D31AD6">
            <w:pPr>
              <w:rPr>
                <w:rFonts w:ascii="HG丸ｺﾞｼｯｸM-PRO" w:eastAsia="HG丸ｺﾞｼｯｸM-PRO" w:hAnsi="HG丸ｺﾞｼｯｸM-PRO" w:cs="Times New Roman"/>
                <w:sz w:val="72"/>
                <w:szCs w:val="32"/>
              </w:rPr>
            </w:pPr>
          </w:p>
        </w:tc>
        <w:tc>
          <w:tcPr>
            <w:tcW w:w="3685" w:type="dxa"/>
          </w:tcPr>
          <w:p w14:paraId="4FD33AD9" w14:textId="77777777" w:rsidR="00E25ED8" w:rsidRPr="006E4CB8" w:rsidRDefault="00E25ED8" w:rsidP="00D31AD6">
            <w:pPr>
              <w:rPr>
                <w:rFonts w:ascii="HG丸ｺﾞｼｯｸM-PRO" w:eastAsia="HG丸ｺﾞｼｯｸM-PRO" w:hAnsi="HG丸ｺﾞｼｯｸM-PRO" w:cs="Times New Roman"/>
                <w:sz w:val="72"/>
                <w:szCs w:val="32"/>
              </w:rPr>
            </w:pPr>
          </w:p>
        </w:tc>
        <w:tc>
          <w:tcPr>
            <w:tcW w:w="2693" w:type="dxa"/>
          </w:tcPr>
          <w:p w14:paraId="7585869F" w14:textId="77777777" w:rsidR="00E25ED8" w:rsidRPr="006E4CB8" w:rsidRDefault="00E25ED8" w:rsidP="00D31AD6">
            <w:pPr>
              <w:rPr>
                <w:rFonts w:ascii="HG丸ｺﾞｼｯｸM-PRO" w:eastAsia="HG丸ｺﾞｼｯｸM-PRO" w:hAnsi="HG丸ｺﾞｼｯｸM-PRO" w:cs="Times New Roman"/>
                <w:sz w:val="72"/>
                <w:szCs w:val="32"/>
              </w:rPr>
            </w:pPr>
          </w:p>
        </w:tc>
      </w:tr>
      <w:tr w:rsidR="00E25ED8" w:rsidRPr="006E4CB8" w14:paraId="49E27807" w14:textId="77777777" w:rsidTr="00D31AD6">
        <w:tc>
          <w:tcPr>
            <w:tcW w:w="3256" w:type="dxa"/>
          </w:tcPr>
          <w:p w14:paraId="42B431F6" w14:textId="77777777" w:rsidR="00E25ED8" w:rsidRPr="006E4CB8" w:rsidRDefault="00E25ED8" w:rsidP="00D31AD6">
            <w:pPr>
              <w:rPr>
                <w:rFonts w:ascii="HG丸ｺﾞｼｯｸM-PRO" w:eastAsia="HG丸ｺﾞｼｯｸM-PRO" w:hAnsi="HG丸ｺﾞｼｯｸM-PRO" w:cs="Times New Roman"/>
                <w:sz w:val="72"/>
                <w:szCs w:val="32"/>
              </w:rPr>
            </w:pPr>
          </w:p>
        </w:tc>
        <w:tc>
          <w:tcPr>
            <w:tcW w:w="3685" w:type="dxa"/>
          </w:tcPr>
          <w:p w14:paraId="15ED7A3E" w14:textId="77777777" w:rsidR="00E25ED8" w:rsidRPr="006E4CB8" w:rsidRDefault="00E25ED8" w:rsidP="00D31AD6">
            <w:pPr>
              <w:rPr>
                <w:rFonts w:ascii="HG丸ｺﾞｼｯｸM-PRO" w:eastAsia="HG丸ｺﾞｼｯｸM-PRO" w:hAnsi="HG丸ｺﾞｼｯｸM-PRO" w:cs="Times New Roman"/>
                <w:sz w:val="72"/>
                <w:szCs w:val="32"/>
              </w:rPr>
            </w:pPr>
          </w:p>
        </w:tc>
        <w:tc>
          <w:tcPr>
            <w:tcW w:w="2693" w:type="dxa"/>
          </w:tcPr>
          <w:p w14:paraId="52776820" w14:textId="77777777" w:rsidR="00E25ED8" w:rsidRPr="006E4CB8" w:rsidRDefault="00E25ED8" w:rsidP="00D31AD6">
            <w:pPr>
              <w:rPr>
                <w:rFonts w:ascii="HG丸ｺﾞｼｯｸM-PRO" w:eastAsia="HG丸ｺﾞｼｯｸM-PRO" w:hAnsi="HG丸ｺﾞｼｯｸM-PRO" w:cs="Times New Roman"/>
                <w:sz w:val="72"/>
                <w:szCs w:val="32"/>
              </w:rPr>
            </w:pPr>
          </w:p>
        </w:tc>
      </w:tr>
      <w:tr w:rsidR="00E25ED8" w:rsidRPr="006E4CB8" w14:paraId="45312CE1" w14:textId="77777777" w:rsidTr="00D31AD6">
        <w:tc>
          <w:tcPr>
            <w:tcW w:w="3256" w:type="dxa"/>
          </w:tcPr>
          <w:p w14:paraId="10238DAC" w14:textId="77777777" w:rsidR="00E25ED8" w:rsidRPr="006E4CB8" w:rsidRDefault="00E25ED8" w:rsidP="00D31AD6">
            <w:pPr>
              <w:rPr>
                <w:rFonts w:ascii="HG丸ｺﾞｼｯｸM-PRO" w:eastAsia="HG丸ｺﾞｼｯｸM-PRO" w:hAnsi="HG丸ｺﾞｼｯｸM-PRO" w:cs="Times New Roman"/>
                <w:sz w:val="72"/>
                <w:szCs w:val="32"/>
              </w:rPr>
            </w:pPr>
          </w:p>
        </w:tc>
        <w:tc>
          <w:tcPr>
            <w:tcW w:w="3685" w:type="dxa"/>
          </w:tcPr>
          <w:p w14:paraId="3EFEACE4" w14:textId="77777777" w:rsidR="00E25ED8" w:rsidRPr="006E4CB8" w:rsidRDefault="00E25ED8" w:rsidP="00D31AD6">
            <w:pPr>
              <w:rPr>
                <w:rFonts w:ascii="HG丸ｺﾞｼｯｸM-PRO" w:eastAsia="HG丸ｺﾞｼｯｸM-PRO" w:hAnsi="HG丸ｺﾞｼｯｸM-PRO" w:cs="Times New Roman"/>
                <w:sz w:val="72"/>
                <w:szCs w:val="32"/>
              </w:rPr>
            </w:pPr>
          </w:p>
        </w:tc>
        <w:tc>
          <w:tcPr>
            <w:tcW w:w="2693" w:type="dxa"/>
          </w:tcPr>
          <w:p w14:paraId="4B3B8384" w14:textId="77777777" w:rsidR="00E25ED8" w:rsidRPr="006E4CB8" w:rsidRDefault="00E25ED8" w:rsidP="00D31AD6">
            <w:pPr>
              <w:rPr>
                <w:rFonts w:ascii="HG丸ｺﾞｼｯｸM-PRO" w:eastAsia="HG丸ｺﾞｼｯｸM-PRO" w:hAnsi="HG丸ｺﾞｼｯｸM-PRO" w:cs="Times New Roman"/>
                <w:sz w:val="72"/>
                <w:szCs w:val="32"/>
              </w:rPr>
            </w:pPr>
          </w:p>
        </w:tc>
      </w:tr>
      <w:tr w:rsidR="00E25ED8" w:rsidRPr="006E4CB8" w14:paraId="545795C2" w14:textId="77777777" w:rsidTr="00D31AD6">
        <w:tc>
          <w:tcPr>
            <w:tcW w:w="3256" w:type="dxa"/>
          </w:tcPr>
          <w:p w14:paraId="0A9389FC" w14:textId="77777777" w:rsidR="00E25ED8" w:rsidRPr="006E4CB8" w:rsidRDefault="00E25ED8" w:rsidP="00D31AD6">
            <w:pPr>
              <w:rPr>
                <w:rFonts w:ascii="HG丸ｺﾞｼｯｸM-PRO" w:eastAsia="HG丸ｺﾞｼｯｸM-PRO" w:hAnsi="HG丸ｺﾞｼｯｸM-PRO" w:cs="Times New Roman"/>
                <w:sz w:val="72"/>
                <w:szCs w:val="32"/>
              </w:rPr>
            </w:pPr>
          </w:p>
        </w:tc>
        <w:tc>
          <w:tcPr>
            <w:tcW w:w="3685" w:type="dxa"/>
          </w:tcPr>
          <w:p w14:paraId="59213EA5" w14:textId="77777777" w:rsidR="00E25ED8" w:rsidRPr="006E4CB8" w:rsidRDefault="00E25ED8" w:rsidP="00D31AD6">
            <w:pPr>
              <w:rPr>
                <w:rFonts w:ascii="HG丸ｺﾞｼｯｸM-PRO" w:eastAsia="HG丸ｺﾞｼｯｸM-PRO" w:hAnsi="HG丸ｺﾞｼｯｸM-PRO" w:cs="Times New Roman"/>
                <w:sz w:val="72"/>
                <w:szCs w:val="32"/>
              </w:rPr>
            </w:pPr>
          </w:p>
        </w:tc>
        <w:tc>
          <w:tcPr>
            <w:tcW w:w="2693" w:type="dxa"/>
          </w:tcPr>
          <w:p w14:paraId="6B6D1F53" w14:textId="77777777" w:rsidR="00E25ED8" w:rsidRPr="006E4CB8" w:rsidRDefault="00E25ED8" w:rsidP="00D31AD6">
            <w:pPr>
              <w:rPr>
                <w:rFonts w:ascii="HG丸ｺﾞｼｯｸM-PRO" w:eastAsia="HG丸ｺﾞｼｯｸM-PRO" w:hAnsi="HG丸ｺﾞｼｯｸM-PRO" w:cs="Times New Roman"/>
                <w:sz w:val="72"/>
                <w:szCs w:val="32"/>
              </w:rPr>
            </w:pPr>
          </w:p>
        </w:tc>
      </w:tr>
      <w:tr w:rsidR="00E25ED8" w:rsidRPr="006E4CB8" w14:paraId="2BCB0A3D" w14:textId="77777777" w:rsidTr="00D31AD6">
        <w:tc>
          <w:tcPr>
            <w:tcW w:w="3256" w:type="dxa"/>
          </w:tcPr>
          <w:p w14:paraId="3F190ED1" w14:textId="77777777" w:rsidR="00E25ED8" w:rsidRPr="006E4CB8" w:rsidRDefault="00E25ED8" w:rsidP="00D31AD6">
            <w:pPr>
              <w:rPr>
                <w:rFonts w:ascii="HG丸ｺﾞｼｯｸM-PRO" w:eastAsia="HG丸ｺﾞｼｯｸM-PRO" w:hAnsi="HG丸ｺﾞｼｯｸM-PRO" w:cs="Times New Roman"/>
                <w:sz w:val="72"/>
                <w:szCs w:val="32"/>
              </w:rPr>
            </w:pPr>
          </w:p>
        </w:tc>
        <w:tc>
          <w:tcPr>
            <w:tcW w:w="3685" w:type="dxa"/>
          </w:tcPr>
          <w:p w14:paraId="3F5A2B83" w14:textId="77777777" w:rsidR="00E25ED8" w:rsidRPr="006E4CB8" w:rsidRDefault="00E25ED8" w:rsidP="00D31AD6">
            <w:pPr>
              <w:rPr>
                <w:rFonts w:ascii="HG丸ｺﾞｼｯｸM-PRO" w:eastAsia="HG丸ｺﾞｼｯｸM-PRO" w:hAnsi="HG丸ｺﾞｼｯｸM-PRO" w:cs="Times New Roman"/>
                <w:sz w:val="72"/>
                <w:szCs w:val="32"/>
              </w:rPr>
            </w:pPr>
          </w:p>
        </w:tc>
        <w:tc>
          <w:tcPr>
            <w:tcW w:w="2693" w:type="dxa"/>
          </w:tcPr>
          <w:p w14:paraId="0144144A" w14:textId="77777777" w:rsidR="00E25ED8" w:rsidRPr="006E4CB8" w:rsidRDefault="00E25ED8" w:rsidP="00D31AD6">
            <w:pPr>
              <w:rPr>
                <w:rFonts w:ascii="HG丸ｺﾞｼｯｸM-PRO" w:eastAsia="HG丸ｺﾞｼｯｸM-PRO" w:hAnsi="HG丸ｺﾞｼｯｸM-PRO" w:cs="Times New Roman"/>
                <w:sz w:val="72"/>
                <w:szCs w:val="32"/>
              </w:rPr>
            </w:pPr>
          </w:p>
        </w:tc>
      </w:tr>
      <w:tr w:rsidR="00E25ED8" w:rsidRPr="006E4CB8" w14:paraId="600C44D7" w14:textId="77777777" w:rsidTr="00D31AD6">
        <w:tc>
          <w:tcPr>
            <w:tcW w:w="3256" w:type="dxa"/>
          </w:tcPr>
          <w:p w14:paraId="27549836" w14:textId="77777777" w:rsidR="00E25ED8" w:rsidRPr="006E4CB8" w:rsidRDefault="00E25ED8" w:rsidP="00D31AD6">
            <w:pPr>
              <w:rPr>
                <w:rFonts w:ascii="HG丸ｺﾞｼｯｸM-PRO" w:eastAsia="HG丸ｺﾞｼｯｸM-PRO" w:hAnsi="HG丸ｺﾞｼｯｸM-PRO" w:cs="Times New Roman"/>
                <w:sz w:val="72"/>
                <w:szCs w:val="32"/>
              </w:rPr>
            </w:pPr>
          </w:p>
        </w:tc>
        <w:tc>
          <w:tcPr>
            <w:tcW w:w="3685" w:type="dxa"/>
          </w:tcPr>
          <w:p w14:paraId="73600A9F" w14:textId="77777777" w:rsidR="00E25ED8" w:rsidRPr="006E4CB8" w:rsidRDefault="00E25ED8" w:rsidP="00D31AD6">
            <w:pPr>
              <w:rPr>
                <w:rFonts w:ascii="HG丸ｺﾞｼｯｸM-PRO" w:eastAsia="HG丸ｺﾞｼｯｸM-PRO" w:hAnsi="HG丸ｺﾞｼｯｸM-PRO" w:cs="Times New Roman"/>
                <w:sz w:val="72"/>
                <w:szCs w:val="32"/>
              </w:rPr>
            </w:pPr>
          </w:p>
        </w:tc>
        <w:tc>
          <w:tcPr>
            <w:tcW w:w="2693" w:type="dxa"/>
          </w:tcPr>
          <w:p w14:paraId="46846465" w14:textId="77777777" w:rsidR="00E25ED8" w:rsidRPr="006E4CB8" w:rsidRDefault="00E25ED8" w:rsidP="00D31AD6">
            <w:pPr>
              <w:rPr>
                <w:rFonts w:ascii="HG丸ｺﾞｼｯｸM-PRO" w:eastAsia="HG丸ｺﾞｼｯｸM-PRO" w:hAnsi="HG丸ｺﾞｼｯｸM-PRO" w:cs="Times New Roman"/>
                <w:sz w:val="72"/>
                <w:szCs w:val="32"/>
              </w:rPr>
            </w:pPr>
          </w:p>
        </w:tc>
      </w:tr>
    </w:tbl>
    <w:p w14:paraId="51B9D741" w14:textId="77777777" w:rsidR="00E25ED8" w:rsidRPr="006E4CB8" w:rsidRDefault="00E25ED8" w:rsidP="00E25ED8">
      <w:pPr>
        <w:rPr>
          <w:rFonts w:ascii="HG丸ｺﾞｼｯｸM-PRO" w:eastAsia="HG丸ｺﾞｼｯｸM-PRO" w:hAnsi="HG丸ｺﾞｼｯｸM-PRO" w:cs="Times New Roman"/>
          <w:sz w:val="24"/>
          <w:szCs w:val="32"/>
        </w:rPr>
      </w:pPr>
    </w:p>
    <w:p w14:paraId="6183A8B6" w14:textId="77777777" w:rsidR="00E25ED8" w:rsidRPr="006E4CB8" w:rsidRDefault="00E25ED8" w:rsidP="00E25ED8">
      <w:pP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【傍聴にあたって】</w:t>
      </w:r>
    </w:p>
    <w:p w14:paraId="12EC2EA1" w14:textId="77777777" w:rsidR="00E25ED8" w:rsidRPr="006E4CB8" w:rsidRDefault="00E25ED8" w:rsidP="00E25ED8">
      <w:pP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・写真や動画の撮影、音声等を録音する行為を禁止します。</w:t>
      </w:r>
    </w:p>
    <w:p w14:paraId="09C5882B" w14:textId="77777777" w:rsidR="00E25ED8" w:rsidRPr="006E4CB8" w:rsidRDefault="00E25ED8" w:rsidP="00E25ED8">
      <w:pP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・その他、①会議の進行を妨げる行為をした場合</w:t>
      </w:r>
    </w:p>
    <w:p w14:paraId="7A059D81" w14:textId="77777777" w:rsidR="00E25ED8" w:rsidRPr="006E4CB8" w:rsidRDefault="00E25ED8" w:rsidP="00E25ED8">
      <w:pPr>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 xml:space="preserve">　　　　　②拍手その他の方法により賛否を表明するなどした場合</w:t>
      </w:r>
    </w:p>
    <w:p w14:paraId="44784D6E" w14:textId="77777777" w:rsidR="00E25ED8" w:rsidRPr="006E4CB8" w:rsidRDefault="00E25ED8" w:rsidP="00E25ED8">
      <w:pPr>
        <w:ind w:leftChars="100" w:left="210" w:firstLineChars="400" w:firstLine="960"/>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③特別の事情により傍聴を認められない内容の場合</w:t>
      </w:r>
    </w:p>
    <w:p w14:paraId="563F60A2" w14:textId="77777777" w:rsidR="00E25ED8" w:rsidRDefault="00E25ED8" w:rsidP="00E25ED8">
      <w:pPr>
        <w:ind w:leftChars="100" w:left="210" w:firstLineChars="2100" w:firstLine="5040"/>
        <w:rPr>
          <w:rFonts w:ascii="HG丸ｺﾞｼｯｸM-PRO" w:eastAsia="HG丸ｺﾞｼｯｸM-PRO" w:hAnsi="HG丸ｺﾞｼｯｸM-PRO" w:cs="Times New Roman"/>
          <w:sz w:val="24"/>
          <w:szCs w:val="32"/>
        </w:rPr>
      </w:pPr>
      <w:r w:rsidRPr="006E4CB8">
        <w:rPr>
          <w:rFonts w:ascii="HG丸ｺﾞｼｯｸM-PRO" w:eastAsia="HG丸ｺﾞｼｯｸM-PRO" w:hAnsi="HG丸ｺﾞｼｯｸM-PRO" w:cs="Times New Roman" w:hint="eastAsia"/>
          <w:sz w:val="24"/>
          <w:szCs w:val="32"/>
        </w:rPr>
        <w:t>には退室を命じられることがあります。</w:t>
      </w:r>
    </w:p>
    <w:p w14:paraId="586B015D" w14:textId="77777777" w:rsidR="00E25ED8" w:rsidRDefault="00E25ED8" w:rsidP="00E25ED8">
      <w:pPr>
        <w:rPr>
          <w:rFonts w:ascii="HG丸ｺﾞｼｯｸM-PRO" w:eastAsia="HG丸ｺﾞｼｯｸM-PRO" w:hAnsi="HG丸ｺﾞｼｯｸM-PRO" w:cs="Times New Roman"/>
          <w:sz w:val="24"/>
          <w:szCs w:val="32"/>
        </w:rPr>
      </w:pPr>
      <w:r>
        <w:rPr>
          <w:rFonts w:ascii="HG丸ｺﾞｼｯｸM-PRO" w:eastAsia="HG丸ｺﾞｼｯｸM-PRO" w:hAnsi="HG丸ｺﾞｼｯｸM-PRO" w:cs="Times New Roman" w:hint="eastAsia"/>
          <w:sz w:val="24"/>
          <w:szCs w:val="32"/>
        </w:rPr>
        <w:t>・詳しい禁止事項等については、「桶川市教育委員会傍聴人規則」に準ずるものとする。</w:t>
      </w:r>
    </w:p>
    <w:bookmarkEnd w:id="0"/>
    <w:p w14:paraId="1C2036D0" w14:textId="77777777" w:rsidR="00E25ED8" w:rsidRPr="00B503B8" w:rsidRDefault="00E25ED8" w:rsidP="00E25ED8">
      <w:pPr>
        <w:rPr>
          <w:rFonts w:ascii="HG丸ｺﾞｼｯｸM-PRO" w:eastAsia="HG丸ｺﾞｼｯｸM-PRO" w:hAnsi="HG丸ｺﾞｼｯｸM-PRO" w:cs="Times New Roman" w:hint="eastAsia"/>
          <w:sz w:val="24"/>
          <w:szCs w:val="32"/>
        </w:rPr>
      </w:pPr>
    </w:p>
    <w:p w14:paraId="73A93AA2" w14:textId="77777777" w:rsidR="00E25ED8" w:rsidRPr="00E25ED8" w:rsidRDefault="00E25ED8"/>
    <w:p w14:paraId="0208AB8D" w14:textId="77777777" w:rsidR="00E25ED8" w:rsidRDefault="00E25ED8"/>
    <w:p w14:paraId="0CF76E3C" w14:textId="77777777" w:rsidR="00E25ED8" w:rsidRDefault="00E25ED8"/>
    <w:p w14:paraId="4B640D73" w14:textId="77777777" w:rsidR="00E25ED8" w:rsidRDefault="00E25ED8"/>
    <w:p w14:paraId="2E68944C" w14:textId="77777777" w:rsidR="00E25ED8" w:rsidRDefault="00E25ED8"/>
    <w:p w14:paraId="199495E8" w14:textId="77777777" w:rsidR="00E25ED8" w:rsidRDefault="00E25ED8"/>
    <w:p w14:paraId="7A3A9674" w14:textId="77777777" w:rsidR="00E25ED8" w:rsidRDefault="00E25ED8"/>
    <w:p w14:paraId="1BF45021" w14:textId="77777777" w:rsidR="00E25ED8" w:rsidRDefault="00E25ED8"/>
    <w:p w14:paraId="142162CA" w14:textId="77777777" w:rsidR="00E25ED8" w:rsidRDefault="00E25ED8"/>
    <w:p w14:paraId="6D12A91E" w14:textId="77777777" w:rsidR="00E25ED8" w:rsidRDefault="00E25ED8"/>
    <w:p w14:paraId="06985A7A" w14:textId="77777777" w:rsidR="00E25ED8" w:rsidRDefault="00E25ED8"/>
    <w:p w14:paraId="5A3B59C0" w14:textId="77777777" w:rsidR="00E25ED8" w:rsidRDefault="00E25ED8">
      <w:pPr>
        <w:rPr>
          <w:rFonts w:hint="eastAsia"/>
        </w:rPr>
      </w:pPr>
    </w:p>
    <w:p w14:paraId="1846A842" w14:textId="77777777" w:rsidR="00E25ED8" w:rsidRDefault="00E25ED8"/>
    <w:sectPr w:rsidR="00E25ED8">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F2"/>
    <w:rsid w:val="00233B88"/>
    <w:rsid w:val="0024706C"/>
    <w:rsid w:val="002665C1"/>
    <w:rsid w:val="007E27F2"/>
    <w:rsid w:val="00A304B6"/>
    <w:rsid w:val="00E2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9FD89"/>
  <w15:docId w15:val="{06DCB4FB-5529-445C-A741-C84078E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5C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C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C9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E5C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C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C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C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C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C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E5C9E"/>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見出し 1 (文字)"/>
    <w:basedOn w:val="a0"/>
    <w:link w:val="1"/>
    <w:uiPriority w:val="9"/>
    <w:rsid w:val="00CE5C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C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C9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5C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C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C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C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C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C9E"/>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CE5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spacing w:after="160"/>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CE5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C9E"/>
    <w:pPr>
      <w:spacing w:before="160" w:after="160"/>
      <w:jc w:val="center"/>
    </w:pPr>
    <w:rPr>
      <w:i/>
      <w:iCs/>
      <w:color w:val="404040" w:themeColor="text1" w:themeTint="BF"/>
    </w:rPr>
  </w:style>
  <w:style w:type="character" w:customStyle="1" w:styleId="a8">
    <w:name w:val="引用文 (文字)"/>
    <w:basedOn w:val="a0"/>
    <w:link w:val="a7"/>
    <w:uiPriority w:val="29"/>
    <w:rsid w:val="00CE5C9E"/>
    <w:rPr>
      <w:i/>
      <w:iCs/>
      <w:color w:val="404040" w:themeColor="text1" w:themeTint="BF"/>
    </w:rPr>
  </w:style>
  <w:style w:type="paragraph" w:styleId="a9">
    <w:name w:val="List Paragraph"/>
    <w:basedOn w:val="a"/>
    <w:uiPriority w:val="34"/>
    <w:qFormat/>
    <w:rsid w:val="00CE5C9E"/>
    <w:pPr>
      <w:ind w:left="720"/>
      <w:contextualSpacing/>
    </w:pPr>
  </w:style>
  <w:style w:type="character" w:styleId="21">
    <w:name w:val="Intense Emphasis"/>
    <w:basedOn w:val="a0"/>
    <w:uiPriority w:val="21"/>
    <w:qFormat/>
    <w:rsid w:val="00CE5C9E"/>
    <w:rPr>
      <w:i/>
      <w:iCs/>
      <w:color w:val="2F5496" w:themeColor="accent1" w:themeShade="BF"/>
    </w:rPr>
  </w:style>
  <w:style w:type="paragraph" w:styleId="22">
    <w:name w:val="Intense Quote"/>
    <w:basedOn w:val="a"/>
    <w:next w:val="a"/>
    <w:link w:val="23"/>
    <w:uiPriority w:val="30"/>
    <w:qFormat/>
    <w:rsid w:val="00CE5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E5C9E"/>
    <w:rPr>
      <w:i/>
      <w:iCs/>
      <w:color w:val="2F5496" w:themeColor="accent1" w:themeShade="BF"/>
    </w:rPr>
  </w:style>
  <w:style w:type="character" w:styleId="24">
    <w:name w:val="Intense Reference"/>
    <w:basedOn w:val="a0"/>
    <w:uiPriority w:val="32"/>
    <w:qFormat/>
    <w:rsid w:val="00CE5C9E"/>
    <w:rPr>
      <w:b/>
      <w:bCs/>
      <w:smallCaps/>
      <w:color w:val="2F5496" w:themeColor="accent1" w:themeShade="BF"/>
      <w:spacing w:val="5"/>
    </w:rPr>
  </w:style>
  <w:style w:type="table" w:styleId="aa">
    <w:name w:val="Table Grid"/>
    <w:basedOn w:val="a1"/>
    <w:uiPriority w:val="39"/>
    <w:rsid w:val="00CE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植田光</dc:creator>
  <cp:lastModifiedBy>植田光</cp:lastModifiedBy>
  <cp:revision>4</cp:revision>
  <cp:lastPrinted>2025-03-06T22:35:00Z</cp:lastPrinted>
  <dcterms:created xsi:type="dcterms:W3CDTF">2024-05-21T02:28:00Z</dcterms:created>
  <dcterms:modified xsi:type="dcterms:W3CDTF">2025-03-06T22:42:00Z</dcterms:modified>
</cp:coreProperties>
</file>